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3CDC" w14:textId="0ABD9D42" w:rsidR="00A77AE2" w:rsidRPr="0045295E" w:rsidRDefault="00A77AE2" w:rsidP="00A77AE2">
      <w:pPr>
        <w:rPr>
          <w:rFonts w:ascii="Arial" w:hAnsi="Arial" w:cs="Arial"/>
          <w:b/>
          <w:bCs/>
        </w:rPr>
      </w:pPr>
      <w:r w:rsidRPr="0045295E">
        <w:rPr>
          <w:rFonts w:ascii="Arial" w:hAnsi="Arial" w:cs="Arial"/>
          <w:b/>
          <w:bCs/>
        </w:rPr>
        <w:t>FROM:</w:t>
      </w:r>
      <w:r w:rsidRPr="0045295E">
        <w:rPr>
          <w:rFonts w:ascii="Arial" w:hAnsi="Arial" w:cs="Arial"/>
          <w:b/>
          <w:bCs/>
        </w:rPr>
        <w:tab/>
      </w:r>
      <w:r w:rsidR="00AF57A6">
        <w:rPr>
          <w:rFonts w:ascii="Arial" w:hAnsi="Arial" w:cs="Arial"/>
          <w:b/>
          <w:bCs/>
        </w:rPr>
        <w:t xml:space="preserve">PAUL </w:t>
      </w:r>
      <w:proofErr w:type="spellStart"/>
      <w:r w:rsidR="00AF57A6">
        <w:rPr>
          <w:rFonts w:ascii="Arial" w:hAnsi="Arial" w:cs="Arial"/>
          <w:b/>
          <w:bCs/>
        </w:rPr>
        <w:t>McKINNEY</w:t>
      </w:r>
      <w:proofErr w:type="spellEnd"/>
      <w:r w:rsidR="00B969D4">
        <w:rPr>
          <w:rFonts w:ascii="Arial" w:hAnsi="Arial" w:cs="Arial"/>
          <w:b/>
          <w:bCs/>
        </w:rPr>
        <w:t xml:space="preserve"> </w:t>
      </w:r>
      <w:r w:rsidR="003D49F8" w:rsidRPr="0045295E">
        <w:rPr>
          <w:rFonts w:ascii="Arial" w:hAnsi="Arial" w:cs="Arial"/>
          <w:b/>
          <w:bCs/>
        </w:rPr>
        <w:tab/>
      </w:r>
      <w:r w:rsidR="003D49F8" w:rsidRPr="0045295E">
        <w:rPr>
          <w:rFonts w:ascii="Arial" w:hAnsi="Arial" w:cs="Arial"/>
          <w:b/>
          <w:bCs/>
        </w:rPr>
        <w:tab/>
      </w:r>
      <w:r w:rsidR="003D49F8" w:rsidRPr="0045295E">
        <w:rPr>
          <w:rFonts w:ascii="Arial" w:hAnsi="Arial" w:cs="Arial"/>
          <w:b/>
          <w:bCs/>
        </w:rPr>
        <w:tab/>
      </w:r>
      <w:r w:rsidR="003D49F8" w:rsidRPr="0045295E">
        <w:rPr>
          <w:rFonts w:ascii="Arial" w:hAnsi="Arial" w:cs="Arial"/>
          <w:b/>
          <w:bCs/>
        </w:rPr>
        <w:tab/>
      </w:r>
      <w:r w:rsidR="00B969D4">
        <w:rPr>
          <w:rFonts w:ascii="Arial" w:hAnsi="Arial" w:cs="Arial"/>
          <w:b/>
          <w:bCs/>
        </w:rPr>
        <w:tab/>
      </w:r>
      <w:r w:rsidR="003D49F8" w:rsidRPr="0045295E">
        <w:rPr>
          <w:rFonts w:ascii="Arial" w:hAnsi="Arial" w:cs="Arial"/>
          <w:b/>
          <w:bCs/>
        </w:rPr>
        <w:t xml:space="preserve">Ref: </w:t>
      </w:r>
      <w:r w:rsidR="00784A6E">
        <w:rPr>
          <w:rFonts w:ascii="Arial" w:hAnsi="Arial" w:cs="Arial"/>
          <w:b/>
          <w:bCs/>
        </w:rPr>
        <w:t>I/C 41/25</w:t>
      </w:r>
    </w:p>
    <w:p w14:paraId="0EE496DF" w14:textId="77777777" w:rsidR="00A77AE2" w:rsidRPr="0045295E" w:rsidRDefault="00A77AE2" w:rsidP="00A77AE2">
      <w:pPr>
        <w:rPr>
          <w:rFonts w:ascii="Arial" w:hAnsi="Arial" w:cs="Arial"/>
          <w:b/>
          <w:bCs/>
        </w:rPr>
      </w:pPr>
    </w:p>
    <w:p w14:paraId="727C9F68" w14:textId="6FBA09FD" w:rsidR="00A77AE2" w:rsidRPr="0045295E" w:rsidRDefault="007F308E" w:rsidP="00A77AE2">
      <w:pPr>
        <w:rPr>
          <w:rFonts w:ascii="Arial" w:hAnsi="Arial" w:cs="Arial"/>
          <w:b/>
          <w:bCs/>
        </w:rPr>
      </w:pPr>
      <w:r w:rsidRPr="0045295E">
        <w:rPr>
          <w:rFonts w:ascii="Arial" w:hAnsi="Arial" w:cs="Arial"/>
          <w:b/>
          <w:bCs/>
        </w:rPr>
        <w:t xml:space="preserve">DATE: </w:t>
      </w:r>
      <w:r w:rsidRPr="0045295E">
        <w:rPr>
          <w:rFonts w:ascii="Arial" w:hAnsi="Arial" w:cs="Arial"/>
          <w:b/>
          <w:bCs/>
        </w:rPr>
        <w:tab/>
      </w:r>
      <w:r w:rsidR="00AF57A6">
        <w:rPr>
          <w:rFonts w:ascii="Arial" w:hAnsi="Arial" w:cs="Arial"/>
          <w:b/>
          <w:bCs/>
        </w:rPr>
        <w:t>20 AUGUST</w:t>
      </w:r>
      <w:r w:rsidR="00B969D4">
        <w:rPr>
          <w:rFonts w:ascii="Arial" w:hAnsi="Arial" w:cs="Arial"/>
          <w:b/>
          <w:bCs/>
        </w:rPr>
        <w:t xml:space="preserve"> 2025</w:t>
      </w:r>
      <w:r w:rsidR="00A77AE2" w:rsidRPr="0045295E">
        <w:rPr>
          <w:rFonts w:ascii="Arial" w:hAnsi="Arial" w:cs="Arial"/>
          <w:b/>
          <w:bCs/>
        </w:rPr>
        <w:t xml:space="preserve"> </w:t>
      </w:r>
    </w:p>
    <w:p w14:paraId="31FC540A" w14:textId="77777777" w:rsidR="00A77AE2" w:rsidRPr="0045295E" w:rsidRDefault="00A77AE2" w:rsidP="00A77AE2">
      <w:pPr>
        <w:rPr>
          <w:rFonts w:ascii="Arial" w:hAnsi="Arial" w:cs="Arial"/>
          <w:b/>
          <w:bCs/>
        </w:rPr>
      </w:pPr>
    </w:p>
    <w:p w14:paraId="3830D5D4" w14:textId="79AE5179" w:rsidR="00A77AE2" w:rsidRPr="0045295E" w:rsidRDefault="00A77AE2" w:rsidP="00A77AE2">
      <w:pPr>
        <w:rPr>
          <w:rFonts w:ascii="Arial" w:hAnsi="Arial" w:cs="Arial"/>
          <w:b/>
          <w:bCs/>
        </w:rPr>
      </w:pPr>
      <w:r w:rsidRPr="0045295E">
        <w:rPr>
          <w:rFonts w:ascii="Arial" w:hAnsi="Arial" w:cs="Arial"/>
          <w:b/>
          <w:bCs/>
        </w:rPr>
        <w:t>TO:</w:t>
      </w:r>
      <w:r w:rsidRPr="0045295E">
        <w:rPr>
          <w:rFonts w:ascii="Arial" w:hAnsi="Arial" w:cs="Arial"/>
          <w:b/>
          <w:bCs/>
        </w:rPr>
        <w:tab/>
      </w:r>
      <w:r w:rsidRPr="0045295E">
        <w:rPr>
          <w:rFonts w:ascii="Arial" w:hAnsi="Arial" w:cs="Arial"/>
          <w:b/>
          <w:bCs/>
        </w:rPr>
        <w:tab/>
        <w:t xml:space="preserve">INTERCHANGE </w:t>
      </w:r>
      <w:r w:rsidR="00CB3EF2">
        <w:rPr>
          <w:rFonts w:ascii="Arial" w:hAnsi="Arial" w:cs="Arial"/>
          <w:b/>
          <w:bCs/>
        </w:rPr>
        <w:t>MEMBERSHIP</w:t>
      </w:r>
    </w:p>
    <w:p w14:paraId="448809D2" w14:textId="77777777" w:rsidR="00A77AE2" w:rsidRPr="00A5229D" w:rsidRDefault="00A77AE2" w:rsidP="00A77AE2">
      <w:pPr>
        <w:rPr>
          <w:rFonts w:ascii="Arial" w:hAnsi="Arial" w:cs="Arial"/>
        </w:rPr>
      </w:pPr>
    </w:p>
    <w:p w14:paraId="31ED9508" w14:textId="77777777" w:rsidR="00A77AE2" w:rsidRPr="00A5229D" w:rsidRDefault="00A77AE2" w:rsidP="00A77AE2">
      <w:pPr>
        <w:pStyle w:val="Heading1"/>
      </w:pPr>
      <w:r w:rsidRPr="00A5229D">
        <w:t xml:space="preserve">Secondment Opportunity with </w:t>
      </w:r>
    </w:p>
    <w:p w14:paraId="027B2249" w14:textId="77777777" w:rsidR="00A77AE2" w:rsidRPr="00B07BDD" w:rsidRDefault="00A77AE2" w:rsidP="00A77AE2"/>
    <w:p w14:paraId="40BE2DAC" w14:textId="048B29E5" w:rsidR="00B969D4" w:rsidRDefault="003D3D9C" w:rsidP="00A77AE2">
      <w:pPr>
        <w:jc w:val="center"/>
        <w:rPr>
          <w:rFonts w:ascii="Arial" w:hAnsi="Arial" w:cs="Arial"/>
          <w:b/>
          <w:caps/>
          <w:sz w:val="28"/>
          <w:szCs w:val="28"/>
        </w:rPr>
      </w:pPr>
      <w:r w:rsidRPr="00B07BDD">
        <w:rPr>
          <w:rFonts w:ascii="Arial" w:hAnsi="Arial" w:cs="Arial"/>
          <w:b/>
          <w:caps/>
          <w:sz w:val="28"/>
          <w:szCs w:val="28"/>
        </w:rPr>
        <w:t xml:space="preserve">the </w:t>
      </w:r>
      <w:r w:rsidR="00B969D4">
        <w:rPr>
          <w:rFonts w:ascii="Arial" w:hAnsi="Arial" w:cs="Arial"/>
          <w:b/>
          <w:caps/>
          <w:sz w:val="28"/>
          <w:szCs w:val="28"/>
        </w:rPr>
        <w:t>EDUCATION AND TRAINING INSPECTORATE (etI)</w:t>
      </w:r>
    </w:p>
    <w:p w14:paraId="48DEFDD8" w14:textId="1246F47F" w:rsidR="00A77AE2" w:rsidRPr="00B07BDD" w:rsidRDefault="00B969D4" w:rsidP="00A77AE2">
      <w:pPr>
        <w:jc w:val="center"/>
        <w:rPr>
          <w:rFonts w:ascii="Arial" w:hAnsi="Arial" w:cs="Arial"/>
          <w:b/>
          <w:caps/>
          <w:sz w:val="28"/>
          <w:szCs w:val="28"/>
        </w:rPr>
      </w:pPr>
      <w:r w:rsidRPr="00B07BDD">
        <w:rPr>
          <w:rFonts w:ascii="Arial" w:hAnsi="Arial" w:cs="Arial"/>
          <w:b/>
          <w:caps/>
          <w:sz w:val="28"/>
          <w:szCs w:val="28"/>
        </w:rPr>
        <w:t>DEPARTMENT</w:t>
      </w:r>
      <w:r w:rsidR="003D3D9C" w:rsidRPr="00B07BDD">
        <w:rPr>
          <w:rFonts w:ascii="Arial" w:hAnsi="Arial" w:cs="Arial"/>
          <w:b/>
          <w:caps/>
          <w:sz w:val="28"/>
          <w:szCs w:val="28"/>
        </w:rPr>
        <w:t xml:space="preserve"> </w:t>
      </w:r>
      <w:r w:rsidR="008E3D8B">
        <w:rPr>
          <w:rFonts w:ascii="Arial" w:hAnsi="Arial" w:cs="Arial"/>
          <w:b/>
          <w:caps/>
          <w:sz w:val="28"/>
          <w:szCs w:val="28"/>
        </w:rPr>
        <w:t>OF</w:t>
      </w:r>
      <w:r w:rsidR="003D3D9C" w:rsidRPr="00B07BDD">
        <w:rPr>
          <w:rFonts w:ascii="Arial" w:hAnsi="Arial" w:cs="Arial"/>
          <w:b/>
          <w:caps/>
          <w:sz w:val="28"/>
          <w:szCs w:val="28"/>
        </w:rPr>
        <w:t xml:space="preserve"> </w:t>
      </w:r>
      <w:r w:rsidR="00460F76" w:rsidRPr="00B07BDD">
        <w:rPr>
          <w:rFonts w:ascii="Arial" w:hAnsi="Arial" w:cs="Arial"/>
          <w:b/>
          <w:caps/>
          <w:sz w:val="28"/>
          <w:szCs w:val="28"/>
        </w:rPr>
        <w:t>EDUCATION</w:t>
      </w:r>
      <w:r w:rsidR="003D3D9C" w:rsidRPr="00B07BDD">
        <w:rPr>
          <w:rFonts w:ascii="Arial" w:hAnsi="Arial" w:cs="Arial"/>
          <w:b/>
          <w:caps/>
          <w:sz w:val="28"/>
          <w:szCs w:val="28"/>
        </w:rPr>
        <w:t xml:space="preserve"> (D</w:t>
      </w:r>
      <w:r w:rsidR="00460F76" w:rsidRPr="00B07BDD">
        <w:rPr>
          <w:rFonts w:ascii="Arial" w:hAnsi="Arial" w:cs="Arial"/>
          <w:b/>
          <w:caps/>
          <w:sz w:val="28"/>
          <w:szCs w:val="28"/>
        </w:rPr>
        <w:t>E</w:t>
      </w:r>
      <w:r w:rsidR="003D3D9C" w:rsidRPr="00B07BDD">
        <w:rPr>
          <w:rFonts w:ascii="Arial" w:hAnsi="Arial" w:cs="Arial"/>
          <w:b/>
          <w:caps/>
          <w:sz w:val="28"/>
          <w:szCs w:val="28"/>
        </w:rPr>
        <w:t>)</w:t>
      </w:r>
    </w:p>
    <w:p w14:paraId="4E23804F" w14:textId="77777777" w:rsidR="00A77AE2" w:rsidRPr="00B07BDD" w:rsidRDefault="00A77AE2" w:rsidP="00A77AE2">
      <w:pPr>
        <w:ind w:left="2880" w:firstLine="720"/>
        <w:rPr>
          <w:rFonts w:ascii="Arial" w:hAnsi="Arial" w:cs="Arial"/>
          <w:b/>
        </w:rPr>
      </w:pPr>
    </w:p>
    <w:p w14:paraId="7A3BC885" w14:textId="49783071" w:rsidR="00460F76" w:rsidRDefault="00AF57A6" w:rsidP="00A77AE2">
      <w:pPr>
        <w:jc w:val="center"/>
        <w:rPr>
          <w:rFonts w:ascii="Arial" w:hAnsi="Arial" w:cs="Arial"/>
          <w:b/>
          <w:caps/>
          <w:sz w:val="32"/>
          <w:szCs w:val="32"/>
        </w:rPr>
      </w:pPr>
      <w:r>
        <w:rPr>
          <w:rFonts w:ascii="Arial" w:hAnsi="Arial" w:cs="Arial"/>
          <w:b/>
          <w:caps/>
          <w:sz w:val="32"/>
          <w:szCs w:val="32"/>
        </w:rPr>
        <w:t>FULL-Time</w:t>
      </w:r>
      <w:r w:rsidR="00B969D4">
        <w:rPr>
          <w:rFonts w:ascii="Arial" w:hAnsi="Arial" w:cs="Arial"/>
          <w:b/>
          <w:caps/>
          <w:sz w:val="32"/>
          <w:szCs w:val="32"/>
        </w:rPr>
        <w:t xml:space="preserve"> INSPECTOR</w:t>
      </w:r>
      <w:r>
        <w:rPr>
          <w:rFonts w:ascii="Arial" w:hAnsi="Arial" w:cs="Arial"/>
          <w:b/>
          <w:caps/>
          <w:sz w:val="32"/>
          <w:szCs w:val="32"/>
        </w:rPr>
        <w:t>S (x5)</w:t>
      </w:r>
    </w:p>
    <w:p w14:paraId="54296746" w14:textId="77777777" w:rsidR="00B969D4" w:rsidRPr="00B07BDD" w:rsidRDefault="00B969D4" w:rsidP="00A77AE2">
      <w:pPr>
        <w:jc w:val="center"/>
        <w:rPr>
          <w:rFonts w:ascii="Arial" w:hAnsi="Arial" w:cs="Arial"/>
          <w:b/>
          <w:caps/>
          <w:sz w:val="32"/>
          <w:szCs w:val="32"/>
        </w:rPr>
      </w:pPr>
    </w:p>
    <w:p w14:paraId="1E2CCC20" w14:textId="471E7079" w:rsidR="00DB5562" w:rsidRPr="00B969D4" w:rsidRDefault="00DB5562" w:rsidP="00A73117">
      <w:pPr>
        <w:numPr>
          <w:ilvl w:val="0"/>
          <w:numId w:val="2"/>
        </w:numPr>
        <w:tabs>
          <w:tab w:val="num" w:pos="360"/>
          <w:tab w:val="num" w:pos="426"/>
        </w:tabs>
        <w:ind w:left="426" w:hanging="426"/>
        <w:rPr>
          <w:rFonts w:ascii="Arial" w:hAnsi="Arial" w:cs="Arial"/>
          <w:u w:val="single"/>
        </w:rPr>
      </w:pPr>
      <w:r w:rsidRPr="00B969D4">
        <w:rPr>
          <w:rFonts w:ascii="Arial" w:hAnsi="Arial" w:cs="Arial"/>
        </w:rPr>
        <w:t xml:space="preserve">I have attached an Interchange Hosting Proforma outlining the details of the above </w:t>
      </w:r>
      <w:r w:rsidR="00847A78" w:rsidRPr="00B969D4">
        <w:rPr>
          <w:rFonts w:ascii="Arial" w:hAnsi="Arial" w:cs="Arial"/>
        </w:rPr>
        <w:t>opportunity</w:t>
      </w:r>
      <w:r w:rsidR="00460F76" w:rsidRPr="00B969D4">
        <w:rPr>
          <w:rFonts w:ascii="Arial" w:hAnsi="Arial" w:cs="Arial"/>
        </w:rPr>
        <w:t xml:space="preserve"> and</w:t>
      </w:r>
      <w:r w:rsidRPr="00B969D4">
        <w:rPr>
          <w:rFonts w:ascii="Arial" w:hAnsi="Arial" w:cs="Arial"/>
        </w:rPr>
        <w:t xml:space="preserve"> ask that you consider bringing </w:t>
      </w:r>
      <w:r w:rsidR="00847A78" w:rsidRPr="00B969D4">
        <w:rPr>
          <w:rFonts w:ascii="Arial" w:hAnsi="Arial" w:cs="Arial"/>
        </w:rPr>
        <w:t>it</w:t>
      </w:r>
      <w:r w:rsidRPr="00B969D4">
        <w:rPr>
          <w:rFonts w:ascii="Arial" w:hAnsi="Arial" w:cs="Arial"/>
        </w:rPr>
        <w:t xml:space="preserve"> to the attention of staff in your organisation who would be eligible to apply.  </w:t>
      </w:r>
      <w:r w:rsidR="00460F76" w:rsidRPr="00B969D4">
        <w:rPr>
          <w:rFonts w:ascii="Arial" w:hAnsi="Arial" w:cs="Arial"/>
        </w:rPr>
        <w:t>Full details are</w:t>
      </w:r>
      <w:r w:rsidRPr="00B969D4">
        <w:rPr>
          <w:rFonts w:ascii="Arial" w:hAnsi="Arial" w:cs="Arial"/>
        </w:rPr>
        <w:t xml:space="preserve"> also available on the Interchange </w:t>
      </w:r>
      <w:r w:rsidR="00C86EFA">
        <w:rPr>
          <w:rFonts w:ascii="Arial" w:hAnsi="Arial" w:cs="Arial"/>
        </w:rPr>
        <w:t>w</w:t>
      </w:r>
      <w:r w:rsidRPr="00B969D4">
        <w:rPr>
          <w:rFonts w:ascii="Arial" w:hAnsi="Arial" w:cs="Arial"/>
        </w:rPr>
        <w:t>ebsite.</w:t>
      </w:r>
      <w:r w:rsidR="00B969D4" w:rsidRPr="00B969D4">
        <w:rPr>
          <w:rFonts w:ascii="Arial" w:hAnsi="Arial" w:cs="Arial"/>
        </w:rPr>
        <w:t xml:space="preserve"> </w:t>
      </w:r>
    </w:p>
    <w:p w14:paraId="337B8A6B" w14:textId="77777777" w:rsidR="00B969D4" w:rsidRPr="00B969D4" w:rsidRDefault="00B969D4" w:rsidP="00B969D4">
      <w:pPr>
        <w:tabs>
          <w:tab w:val="num" w:pos="426"/>
        </w:tabs>
        <w:ind w:left="426"/>
        <w:rPr>
          <w:rFonts w:ascii="Arial" w:hAnsi="Arial" w:cs="Arial"/>
          <w:u w:val="single"/>
        </w:rPr>
      </w:pPr>
    </w:p>
    <w:p w14:paraId="379F96C1" w14:textId="77777777" w:rsidR="00DB5562" w:rsidRPr="00B07BDD" w:rsidRDefault="00DB5562" w:rsidP="00DB5562">
      <w:pPr>
        <w:ind w:firstLine="426"/>
        <w:rPr>
          <w:rFonts w:ascii="Arial" w:hAnsi="Arial" w:cs="Arial"/>
          <w:u w:val="single"/>
        </w:rPr>
      </w:pPr>
      <w:r w:rsidRPr="00B07BDD">
        <w:rPr>
          <w:rFonts w:ascii="Arial" w:hAnsi="Arial" w:cs="Arial"/>
          <w:u w:val="single"/>
        </w:rPr>
        <w:t>Eligibility</w:t>
      </w:r>
    </w:p>
    <w:p w14:paraId="696A8A1C" w14:textId="3278D629" w:rsidR="00B969D4" w:rsidRPr="00F87C30" w:rsidRDefault="00DB5562" w:rsidP="00225BE8">
      <w:pPr>
        <w:pStyle w:val="ListParagraph"/>
        <w:widowControl w:val="0"/>
        <w:numPr>
          <w:ilvl w:val="0"/>
          <w:numId w:val="2"/>
        </w:numPr>
        <w:tabs>
          <w:tab w:val="clear" w:pos="1080"/>
          <w:tab w:val="num" w:pos="426"/>
          <w:tab w:val="left" w:pos="886"/>
          <w:tab w:val="left" w:pos="888"/>
        </w:tabs>
        <w:autoSpaceDE w:val="0"/>
        <w:autoSpaceDN w:val="0"/>
        <w:spacing w:before="127" w:line="244" w:lineRule="auto"/>
        <w:ind w:left="426" w:right="494" w:hanging="426"/>
        <w:jc w:val="both"/>
        <w:rPr>
          <w:rFonts w:ascii="Arial" w:hAnsi="Arial" w:cs="Arial"/>
        </w:rPr>
      </w:pPr>
      <w:r w:rsidRPr="00F87C30">
        <w:rPr>
          <w:rFonts w:ascii="Arial" w:hAnsi="Arial" w:cs="Arial"/>
          <w:szCs w:val="27"/>
        </w:rPr>
        <w:t>Th</w:t>
      </w:r>
      <w:r w:rsidR="00847A78" w:rsidRPr="00F87C30">
        <w:rPr>
          <w:rFonts w:ascii="Arial" w:hAnsi="Arial" w:cs="Arial"/>
          <w:szCs w:val="27"/>
        </w:rPr>
        <w:t>i</w:t>
      </w:r>
      <w:r w:rsidR="00460F76" w:rsidRPr="00F87C30">
        <w:rPr>
          <w:rFonts w:ascii="Arial" w:hAnsi="Arial" w:cs="Arial"/>
          <w:szCs w:val="27"/>
        </w:rPr>
        <w:t>s</w:t>
      </w:r>
      <w:r w:rsidRPr="00F87C30">
        <w:rPr>
          <w:rFonts w:ascii="Arial" w:hAnsi="Arial" w:cs="Arial"/>
          <w:szCs w:val="27"/>
        </w:rPr>
        <w:t xml:space="preserve"> opportunity </w:t>
      </w:r>
      <w:r w:rsidR="00847A78" w:rsidRPr="00F87C30">
        <w:rPr>
          <w:rFonts w:ascii="Arial" w:hAnsi="Arial" w:cs="Arial"/>
          <w:szCs w:val="27"/>
        </w:rPr>
        <w:t>is</w:t>
      </w:r>
      <w:r w:rsidRPr="00F87C30">
        <w:rPr>
          <w:rFonts w:ascii="Arial" w:hAnsi="Arial" w:cs="Arial"/>
          <w:szCs w:val="27"/>
        </w:rPr>
        <w:t xml:space="preserve"> aimed at individuals at </w:t>
      </w:r>
      <w:r w:rsidR="00847A78" w:rsidRPr="00F87C30">
        <w:rPr>
          <w:rFonts w:ascii="Arial" w:hAnsi="Arial" w:cs="Arial"/>
          <w:szCs w:val="27"/>
        </w:rPr>
        <w:t xml:space="preserve">senior </w:t>
      </w:r>
      <w:r w:rsidR="00DB72E9" w:rsidRPr="00F87C30">
        <w:rPr>
          <w:rFonts w:ascii="Arial" w:hAnsi="Arial" w:cs="Arial"/>
          <w:szCs w:val="27"/>
        </w:rPr>
        <w:t xml:space="preserve">/ </w:t>
      </w:r>
      <w:r w:rsidRPr="00F87C30">
        <w:rPr>
          <w:rFonts w:ascii="Arial" w:hAnsi="Arial" w:cs="Arial"/>
          <w:szCs w:val="27"/>
        </w:rPr>
        <w:t xml:space="preserve">middle management level who have the relevant skills and experience to undertake the duties outlined. </w:t>
      </w:r>
      <w:r w:rsidR="00B969D4" w:rsidRPr="00225BE8">
        <w:rPr>
          <w:rFonts w:ascii="Arial" w:hAnsi="Arial" w:cs="Arial"/>
          <w:szCs w:val="27"/>
        </w:rPr>
        <w:t>Please note that to apply for this opportunity, staff must currently be an</w:t>
      </w:r>
      <w:r w:rsidR="00B969D4" w:rsidRPr="00F87C30">
        <w:rPr>
          <w:rFonts w:ascii="Arial" w:hAnsi="Arial" w:cs="Arial"/>
        </w:rPr>
        <w:t xml:space="preserve"> Associate Assessor with ETI</w:t>
      </w:r>
      <w:r w:rsidR="00F720A5" w:rsidRPr="00F87C30">
        <w:rPr>
          <w:rFonts w:ascii="Arial" w:hAnsi="Arial" w:cs="Arial"/>
        </w:rPr>
        <w:t xml:space="preserve"> or current practitioner who is a former ETI inspector</w:t>
      </w:r>
      <w:r w:rsidR="00225BE8">
        <w:rPr>
          <w:rFonts w:ascii="Arial" w:hAnsi="Arial" w:cs="Arial"/>
        </w:rPr>
        <w:t xml:space="preserve">; candidates </w:t>
      </w:r>
      <w:r w:rsidR="00225BE8" w:rsidRPr="00225BE8">
        <w:rPr>
          <w:rFonts w:ascii="Arial" w:hAnsi="Arial" w:cs="Arial"/>
        </w:rPr>
        <w:t xml:space="preserve">must </w:t>
      </w:r>
      <w:r w:rsidR="00225BE8">
        <w:rPr>
          <w:rFonts w:ascii="Arial" w:hAnsi="Arial" w:cs="Arial"/>
        </w:rPr>
        <w:t xml:space="preserve">also </w:t>
      </w:r>
      <w:bookmarkStart w:id="0" w:name="_Hlk206511083"/>
      <w:r w:rsidR="00225BE8" w:rsidRPr="00225BE8">
        <w:rPr>
          <w:rFonts w:ascii="Arial" w:hAnsi="Arial" w:cs="Arial"/>
        </w:rPr>
        <w:t xml:space="preserve">hold a teacher </w:t>
      </w:r>
      <w:r w:rsidR="00430754">
        <w:rPr>
          <w:rFonts w:ascii="Arial" w:hAnsi="Arial" w:cs="Arial"/>
        </w:rPr>
        <w:t>training</w:t>
      </w:r>
      <w:r w:rsidR="00225BE8" w:rsidRPr="00225BE8">
        <w:rPr>
          <w:rFonts w:ascii="Arial" w:hAnsi="Arial" w:cs="Arial"/>
        </w:rPr>
        <w:t xml:space="preserve"> qualification which meets the requirement for recognition to teach in grant-aided schools or further education colleges in Northern Ireland.</w:t>
      </w:r>
    </w:p>
    <w:p w14:paraId="161988A2" w14:textId="77777777" w:rsidR="00DB5562" w:rsidRPr="00B07BDD" w:rsidRDefault="00DB5562" w:rsidP="00DB5562">
      <w:pPr>
        <w:ind w:left="426"/>
        <w:rPr>
          <w:rFonts w:ascii="Arial" w:hAnsi="Arial" w:cs="Arial"/>
        </w:rPr>
      </w:pPr>
    </w:p>
    <w:bookmarkEnd w:id="0"/>
    <w:p w14:paraId="6C9B6759" w14:textId="77777777" w:rsidR="00DB5562" w:rsidRPr="00B07BDD" w:rsidRDefault="00DB5562" w:rsidP="00DB5562">
      <w:pPr>
        <w:ind w:left="426"/>
        <w:rPr>
          <w:rFonts w:ascii="Arial" w:hAnsi="Arial" w:cs="Arial"/>
        </w:rPr>
      </w:pPr>
      <w:r w:rsidRPr="00B07BDD">
        <w:rPr>
          <w:rFonts w:ascii="Arial" w:hAnsi="Arial" w:cs="Arial"/>
          <w:u w:val="single"/>
        </w:rPr>
        <w:t>Salary</w:t>
      </w:r>
    </w:p>
    <w:p w14:paraId="20D8A7E4" w14:textId="1BEE5C91" w:rsidR="00DB5562" w:rsidRPr="00B07BDD" w:rsidRDefault="00B07BDD" w:rsidP="00DB5562">
      <w:pPr>
        <w:numPr>
          <w:ilvl w:val="0"/>
          <w:numId w:val="2"/>
        </w:numPr>
        <w:tabs>
          <w:tab w:val="num" w:pos="0"/>
          <w:tab w:val="num" w:pos="426"/>
        </w:tabs>
        <w:ind w:left="426" w:hanging="426"/>
        <w:rPr>
          <w:rFonts w:ascii="Arial" w:hAnsi="Arial" w:cs="Arial"/>
        </w:rPr>
      </w:pPr>
      <w:r w:rsidRPr="00B07BDD">
        <w:rPr>
          <w:rFonts w:ascii="Arial" w:hAnsi="Arial" w:cs="Arial"/>
        </w:rPr>
        <w:t xml:space="preserve">The posts are funded by </w:t>
      </w:r>
      <w:r w:rsidR="00B969D4">
        <w:rPr>
          <w:rFonts w:ascii="Arial" w:hAnsi="Arial" w:cs="Arial"/>
        </w:rPr>
        <w:t>the Department of Education (DE)</w:t>
      </w:r>
      <w:r w:rsidR="00285493">
        <w:rPr>
          <w:rFonts w:ascii="Arial" w:hAnsi="Arial" w:cs="Arial"/>
        </w:rPr>
        <w:t>.</w:t>
      </w:r>
      <w:r w:rsidR="00B969D4">
        <w:rPr>
          <w:rFonts w:ascii="Arial" w:hAnsi="Arial" w:cs="Arial"/>
        </w:rPr>
        <w:t xml:space="preserve"> </w:t>
      </w:r>
      <w:r w:rsidRPr="00B07BDD">
        <w:rPr>
          <w:rFonts w:ascii="Arial" w:hAnsi="Arial" w:cs="Arial"/>
        </w:rPr>
        <w:t xml:space="preserve"> Applicants will continue to be paid their current salary. NICS travel and subsistence rates will apply.</w:t>
      </w:r>
    </w:p>
    <w:p w14:paraId="32ADAAB9" w14:textId="77777777" w:rsidR="00DB5562" w:rsidRPr="00B07BDD" w:rsidRDefault="00DB5562" w:rsidP="00DB5562">
      <w:pPr>
        <w:rPr>
          <w:rFonts w:ascii="Arial" w:hAnsi="Arial" w:cs="Arial"/>
        </w:rPr>
      </w:pPr>
    </w:p>
    <w:p w14:paraId="4B7B4D54" w14:textId="77777777" w:rsidR="00DB5562" w:rsidRPr="00B07BDD" w:rsidRDefault="00DB5562" w:rsidP="00DB5562">
      <w:pPr>
        <w:ind w:firstLine="426"/>
        <w:rPr>
          <w:rFonts w:ascii="Arial" w:hAnsi="Arial" w:cs="Arial"/>
          <w:u w:val="single"/>
        </w:rPr>
      </w:pPr>
      <w:r w:rsidRPr="00B07BDD">
        <w:rPr>
          <w:rFonts w:ascii="Arial" w:hAnsi="Arial" w:cs="Arial"/>
          <w:u w:val="single"/>
        </w:rPr>
        <w:t>Duration</w:t>
      </w:r>
    </w:p>
    <w:p w14:paraId="54526C5A" w14:textId="3CCE98F8" w:rsidR="00DB5562" w:rsidRPr="00B07BDD" w:rsidRDefault="00DB5562" w:rsidP="00DB5562">
      <w:pPr>
        <w:numPr>
          <w:ilvl w:val="0"/>
          <w:numId w:val="2"/>
        </w:numPr>
        <w:tabs>
          <w:tab w:val="num" w:pos="426"/>
          <w:tab w:val="num" w:pos="644"/>
        </w:tabs>
        <w:ind w:left="426" w:hanging="426"/>
        <w:rPr>
          <w:rFonts w:ascii="Arial" w:hAnsi="Arial" w:cs="Arial"/>
          <w:szCs w:val="27"/>
        </w:rPr>
      </w:pPr>
      <w:r w:rsidRPr="00B07BDD">
        <w:rPr>
          <w:rFonts w:ascii="Arial" w:hAnsi="Arial" w:cs="Arial"/>
        </w:rPr>
        <w:t>Secondment –</w:t>
      </w:r>
      <w:r w:rsidR="00430754">
        <w:rPr>
          <w:rFonts w:ascii="Arial" w:hAnsi="Arial" w:cs="Arial"/>
        </w:rPr>
        <w:t xml:space="preserve"> </w:t>
      </w:r>
      <w:r w:rsidR="00FA3E53">
        <w:rPr>
          <w:rFonts w:ascii="Arial" w:hAnsi="Arial" w:cs="Arial"/>
        </w:rPr>
        <w:t xml:space="preserve">18-24 </w:t>
      </w:r>
      <w:r w:rsidR="00A4735E">
        <w:rPr>
          <w:rFonts w:ascii="Arial" w:hAnsi="Arial" w:cs="Arial"/>
        </w:rPr>
        <w:t xml:space="preserve">months </w:t>
      </w:r>
      <w:r w:rsidRPr="00B07BDD">
        <w:rPr>
          <w:rFonts w:ascii="Arial" w:hAnsi="Arial" w:cs="Arial"/>
        </w:rPr>
        <w:t xml:space="preserve">with the possibility of an extension, subject to </w:t>
      </w:r>
      <w:r w:rsidR="00ED031E" w:rsidRPr="00B07BDD">
        <w:rPr>
          <w:rFonts w:ascii="Arial" w:hAnsi="Arial" w:cs="Arial"/>
        </w:rPr>
        <w:t>the</w:t>
      </w:r>
      <w:r w:rsidR="0079398B" w:rsidRPr="00B07BDD">
        <w:rPr>
          <w:rFonts w:ascii="Arial" w:hAnsi="Arial" w:cs="Arial"/>
        </w:rPr>
        <w:t xml:space="preserve"> </w:t>
      </w:r>
      <w:r w:rsidRPr="00B07BDD">
        <w:rPr>
          <w:rFonts w:ascii="Arial" w:hAnsi="Arial" w:cs="Arial"/>
        </w:rPr>
        <w:t xml:space="preserve">agreement </w:t>
      </w:r>
      <w:r w:rsidR="00FA3E53">
        <w:rPr>
          <w:rFonts w:ascii="Arial" w:hAnsi="Arial" w:cs="Arial"/>
        </w:rPr>
        <w:t xml:space="preserve">of </w:t>
      </w:r>
      <w:r w:rsidRPr="00B07BDD">
        <w:rPr>
          <w:rFonts w:ascii="Arial" w:hAnsi="Arial" w:cs="Arial"/>
        </w:rPr>
        <w:t>all parties.</w:t>
      </w:r>
      <w:r w:rsidR="00ED031E" w:rsidRPr="00B07BDD">
        <w:rPr>
          <w:rFonts w:ascii="Arial" w:hAnsi="Arial" w:cs="Arial"/>
        </w:rPr>
        <w:t xml:space="preserve">  </w:t>
      </w:r>
    </w:p>
    <w:p w14:paraId="7913948E" w14:textId="77777777" w:rsidR="00DB5562" w:rsidRPr="00B07BDD" w:rsidRDefault="00DB5562" w:rsidP="00DB5562">
      <w:pPr>
        <w:tabs>
          <w:tab w:val="num" w:pos="1080"/>
        </w:tabs>
        <w:ind w:left="426"/>
        <w:rPr>
          <w:rFonts w:ascii="Arial" w:hAnsi="Arial" w:cs="Arial"/>
          <w:szCs w:val="27"/>
        </w:rPr>
      </w:pPr>
    </w:p>
    <w:p w14:paraId="7F36FFF2" w14:textId="77777777" w:rsidR="00DB5562" w:rsidRPr="00B07BDD" w:rsidRDefault="00DB5562" w:rsidP="00DB5562">
      <w:pPr>
        <w:numPr>
          <w:ilvl w:val="0"/>
          <w:numId w:val="2"/>
        </w:numPr>
        <w:tabs>
          <w:tab w:val="num" w:pos="426"/>
          <w:tab w:val="num" w:pos="644"/>
        </w:tabs>
        <w:ind w:left="426" w:hanging="426"/>
        <w:rPr>
          <w:rFonts w:ascii="Arial" w:hAnsi="Arial" w:cs="Arial"/>
          <w:szCs w:val="27"/>
          <w:u w:val="single"/>
        </w:rPr>
      </w:pPr>
      <w:r w:rsidRPr="00B07BDD">
        <w:rPr>
          <w:rFonts w:ascii="Arial" w:hAnsi="Arial" w:cs="Arial"/>
          <w:szCs w:val="27"/>
          <w:u w:val="single"/>
        </w:rPr>
        <w:t>Location</w:t>
      </w:r>
    </w:p>
    <w:p w14:paraId="6F202010" w14:textId="165B777B" w:rsidR="00B07BDD" w:rsidRPr="00B07BDD" w:rsidRDefault="00B07BDD" w:rsidP="00B07BDD">
      <w:pPr>
        <w:tabs>
          <w:tab w:val="num" w:pos="1080"/>
        </w:tabs>
        <w:ind w:left="426"/>
        <w:rPr>
          <w:rFonts w:ascii="Arial" w:hAnsi="Arial" w:cs="Arial"/>
        </w:rPr>
      </w:pPr>
      <w:r w:rsidRPr="00B07BDD">
        <w:rPr>
          <w:rFonts w:ascii="Arial" w:hAnsi="Arial" w:cs="Arial"/>
        </w:rPr>
        <w:t>The post holder will</w:t>
      </w:r>
      <w:r w:rsidR="00FA3E53">
        <w:rPr>
          <w:rFonts w:ascii="Arial" w:hAnsi="Arial" w:cs="Arial"/>
        </w:rPr>
        <w:t xml:space="preserve"> be based at home and </w:t>
      </w:r>
      <w:r w:rsidR="00B969D4">
        <w:rPr>
          <w:rFonts w:ascii="Arial" w:hAnsi="Arial" w:cs="Arial"/>
        </w:rPr>
        <w:t xml:space="preserve">travel to and from organisations to be inspected, ETI </w:t>
      </w:r>
      <w:r w:rsidR="00FA3E53">
        <w:rPr>
          <w:rFonts w:ascii="Arial" w:hAnsi="Arial" w:cs="Arial"/>
        </w:rPr>
        <w:t xml:space="preserve">headquarters </w:t>
      </w:r>
      <w:r w:rsidR="00B969D4">
        <w:rPr>
          <w:rFonts w:ascii="Arial" w:hAnsi="Arial" w:cs="Arial"/>
        </w:rPr>
        <w:t xml:space="preserve">is </w:t>
      </w:r>
      <w:r w:rsidRPr="00B07BDD">
        <w:rPr>
          <w:rFonts w:ascii="Arial" w:hAnsi="Arial" w:cs="Arial"/>
        </w:rPr>
        <w:t>Rathgael House</w:t>
      </w:r>
      <w:r w:rsidR="00FA3E53">
        <w:rPr>
          <w:rFonts w:ascii="Arial" w:hAnsi="Arial" w:cs="Arial"/>
        </w:rPr>
        <w:t xml:space="preserve"> where some duties may be based, including meetings. </w:t>
      </w:r>
      <w:r w:rsidR="00B969D4">
        <w:rPr>
          <w:rFonts w:ascii="Arial" w:hAnsi="Arial" w:cs="Arial"/>
        </w:rPr>
        <w:t xml:space="preserve"> </w:t>
      </w:r>
      <w:r w:rsidR="00B969D4" w:rsidRPr="001C33D5">
        <w:rPr>
          <w:rFonts w:ascii="Arial" w:hAnsi="Arial" w:cs="Arial"/>
          <w:u w:val="single"/>
        </w:rPr>
        <w:t>The successful candidate should have access to a suitable form of transport</w:t>
      </w:r>
      <w:r w:rsidR="00B969D4" w:rsidRPr="00B969D4">
        <w:rPr>
          <w:rFonts w:ascii="Arial" w:hAnsi="Arial" w:cs="Arial"/>
        </w:rPr>
        <w:t>.</w:t>
      </w:r>
    </w:p>
    <w:p w14:paraId="3E7B0AE3" w14:textId="77777777" w:rsidR="00B07BDD" w:rsidRPr="00B07BDD" w:rsidRDefault="00B07BDD" w:rsidP="00B07BDD">
      <w:pPr>
        <w:tabs>
          <w:tab w:val="num" w:pos="1080"/>
        </w:tabs>
        <w:ind w:left="426"/>
        <w:rPr>
          <w:rFonts w:ascii="Arial" w:hAnsi="Arial" w:cs="Arial"/>
        </w:rPr>
      </w:pPr>
    </w:p>
    <w:p w14:paraId="75F03A4E" w14:textId="6D836631" w:rsidR="00B969D4" w:rsidRPr="00430754" w:rsidRDefault="00430754" w:rsidP="00430754">
      <w:pPr>
        <w:numPr>
          <w:ilvl w:val="0"/>
          <w:numId w:val="2"/>
        </w:numPr>
        <w:tabs>
          <w:tab w:val="num" w:pos="426"/>
          <w:tab w:val="num" w:pos="644"/>
        </w:tabs>
        <w:ind w:left="426" w:hanging="426"/>
        <w:rPr>
          <w:rFonts w:ascii="Arial" w:hAnsi="Arial" w:cs="Arial"/>
          <w:szCs w:val="27"/>
          <w:u w:val="single"/>
        </w:rPr>
      </w:pPr>
      <w:r w:rsidRPr="00430754">
        <w:rPr>
          <w:rFonts w:ascii="Arial" w:hAnsi="Arial" w:cs="Arial"/>
          <w:szCs w:val="27"/>
          <w:u w:val="single"/>
        </w:rPr>
        <w:t>Hours of work</w:t>
      </w:r>
    </w:p>
    <w:p w14:paraId="14443094" w14:textId="1E3CE814" w:rsidR="00B969D4" w:rsidRDefault="00B969D4" w:rsidP="00DB5562">
      <w:pPr>
        <w:tabs>
          <w:tab w:val="num" w:pos="1080"/>
        </w:tabs>
        <w:ind w:left="426"/>
        <w:rPr>
          <w:rFonts w:ascii="Arial" w:hAnsi="Arial" w:cs="Arial"/>
        </w:rPr>
      </w:pPr>
      <w:r w:rsidRPr="00B969D4">
        <w:rPr>
          <w:rFonts w:ascii="Arial" w:hAnsi="Arial" w:cs="Arial"/>
        </w:rPr>
        <w:t>The normal conditioned hours of work are full-time: 42 hours per week (37 hours excluding meal breaks)</w:t>
      </w:r>
      <w:r w:rsidR="00430754">
        <w:rPr>
          <w:rFonts w:ascii="Arial" w:hAnsi="Arial" w:cs="Arial"/>
        </w:rPr>
        <w:t>,</w:t>
      </w:r>
      <w:r w:rsidRPr="00B969D4">
        <w:rPr>
          <w:rFonts w:ascii="Arial" w:hAnsi="Arial" w:cs="Arial"/>
        </w:rPr>
        <w:t xml:space="preserve"> Monday to Friday. The </w:t>
      </w:r>
      <w:r>
        <w:rPr>
          <w:rFonts w:ascii="Arial" w:hAnsi="Arial" w:cs="Arial"/>
        </w:rPr>
        <w:t xml:space="preserve">post-holder </w:t>
      </w:r>
      <w:r w:rsidRPr="00B969D4">
        <w:rPr>
          <w:rFonts w:ascii="Arial" w:hAnsi="Arial" w:cs="Arial"/>
        </w:rPr>
        <w:t xml:space="preserve">will be required to work anywhere in Northern Ireland and if, necessary, work outside of normal office hours. Certain inspection activity may entail working after 6.00pm. Inspectors may stay away from home depending on the location of the organisation being inspected. Inspectors are eligible </w:t>
      </w:r>
      <w:r w:rsidR="00C86EFA">
        <w:rPr>
          <w:rFonts w:ascii="Arial" w:hAnsi="Arial" w:cs="Arial"/>
        </w:rPr>
        <w:t xml:space="preserve">to </w:t>
      </w:r>
      <w:r w:rsidR="00C86EFA">
        <w:rPr>
          <w:rFonts w:ascii="Arial" w:hAnsi="Arial" w:cs="Arial"/>
        </w:rPr>
        <w:lastRenderedPageBreak/>
        <w:t>receive</w:t>
      </w:r>
      <w:r w:rsidRPr="00B969D4">
        <w:rPr>
          <w:rFonts w:ascii="Arial" w:hAnsi="Arial" w:cs="Arial"/>
        </w:rPr>
        <w:t xml:space="preserve"> overnight accommodation and allowances in line with the distance/hours involved and </w:t>
      </w:r>
      <w:r w:rsidR="00FA3E53">
        <w:rPr>
          <w:rFonts w:ascii="Arial" w:hAnsi="Arial" w:cs="Arial"/>
        </w:rPr>
        <w:t>NICS HR Handbook and associated g</w:t>
      </w:r>
      <w:r w:rsidRPr="00B969D4">
        <w:rPr>
          <w:rFonts w:ascii="Arial" w:hAnsi="Arial" w:cs="Arial"/>
        </w:rPr>
        <w:t>uidelines</w:t>
      </w:r>
      <w:r>
        <w:rPr>
          <w:rFonts w:ascii="Arial" w:hAnsi="Arial" w:cs="Arial"/>
        </w:rPr>
        <w:t>.</w:t>
      </w:r>
    </w:p>
    <w:p w14:paraId="1C63C793" w14:textId="77777777" w:rsidR="0014235A" w:rsidRPr="00B07BDD" w:rsidRDefault="0014235A" w:rsidP="0014235A">
      <w:pPr>
        <w:tabs>
          <w:tab w:val="num" w:pos="1080"/>
        </w:tabs>
        <w:rPr>
          <w:rFonts w:ascii="Arial" w:hAnsi="Arial" w:cs="Arial"/>
        </w:rPr>
      </w:pPr>
    </w:p>
    <w:p w14:paraId="68241058" w14:textId="18E338EB" w:rsidR="00DB5562" w:rsidRPr="00B969D4" w:rsidRDefault="00B969D4" w:rsidP="00B969D4">
      <w:pPr>
        <w:numPr>
          <w:ilvl w:val="0"/>
          <w:numId w:val="5"/>
        </w:numPr>
        <w:ind w:left="426" w:hanging="284"/>
        <w:rPr>
          <w:rFonts w:ascii="Arial" w:hAnsi="Arial" w:cs="Arial"/>
          <w:u w:val="single"/>
        </w:rPr>
      </w:pPr>
      <w:r w:rsidRPr="00B969D4">
        <w:rPr>
          <w:rFonts w:ascii="Arial" w:hAnsi="Arial" w:cs="Arial"/>
          <w:u w:val="single"/>
        </w:rPr>
        <w:t>Authorisation</w:t>
      </w:r>
    </w:p>
    <w:p w14:paraId="4A93E246" w14:textId="21A002B0" w:rsidR="00DB5562" w:rsidRPr="00B07BDD" w:rsidRDefault="00DB5562" w:rsidP="00B969D4">
      <w:pPr>
        <w:ind w:left="426"/>
        <w:rPr>
          <w:rFonts w:ascii="Arial" w:hAnsi="Arial" w:cs="Arial"/>
        </w:rPr>
      </w:pPr>
      <w:r w:rsidRPr="00B07BDD">
        <w:rPr>
          <w:rFonts w:ascii="Arial" w:hAnsi="Arial" w:cs="Arial"/>
        </w:rPr>
        <w:t xml:space="preserve">All applications </w:t>
      </w:r>
      <w:r w:rsidRPr="00B07BDD">
        <w:rPr>
          <w:rFonts w:ascii="Arial" w:hAnsi="Arial" w:cs="Arial"/>
          <w:b/>
        </w:rPr>
        <w:t>must</w:t>
      </w:r>
      <w:r w:rsidRPr="00B07BDD">
        <w:rPr>
          <w:rFonts w:ascii="Arial" w:hAnsi="Arial" w:cs="Arial"/>
        </w:rPr>
        <w:t xml:space="preserve"> be accompanied by authorisation from both your Line Manager </w:t>
      </w:r>
      <w:r w:rsidRPr="00B07BDD">
        <w:rPr>
          <w:rFonts w:ascii="Arial" w:hAnsi="Arial" w:cs="Arial"/>
          <w:b/>
        </w:rPr>
        <w:t>and</w:t>
      </w:r>
      <w:r w:rsidRPr="00B07BDD">
        <w:rPr>
          <w:rFonts w:ascii="Arial" w:hAnsi="Arial" w:cs="Arial"/>
        </w:rPr>
        <w:t xml:space="preserve"> Interchange Manager</w:t>
      </w:r>
      <w:r w:rsidR="00B07BDD" w:rsidRPr="00B07BDD">
        <w:rPr>
          <w:rFonts w:ascii="Arial" w:hAnsi="Arial" w:cs="Arial"/>
        </w:rPr>
        <w:t xml:space="preserve"> (usually your organisation’s HR </w:t>
      </w:r>
      <w:r w:rsidR="0016759A">
        <w:rPr>
          <w:rFonts w:ascii="Arial" w:hAnsi="Arial" w:cs="Arial"/>
        </w:rPr>
        <w:t>Department/Employing Authority/</w:t>
      </w:r>
      <w:r w:rsidR="0016759A" w:rsidRPr="00E5017D">
        <w:rPr>
          <w:rFonts w:ascii="Arial" w:hAnsi="Arial" w:cs="Arial"/>
        </w:rPr>
        <w:t xml:space="preserve">Chair of </w:t>
      </w:r>
      <w:r w:rsidR="0016759A">
        <w:rPr>
          <w:rFonts w:ascii="Arial" w:hAnsi="Arial" w:cs="Arial"/>
        </w:rPr>
        <w:t xml:space="preserve">Board of </w:t>
      </w:r>
      <w:r w:rsidR="0016759A" w:rsidRPr="00E5017D">
        <w:rPr>
          <w:rFonts w:ascii="Arial" w:hAnsi="Arial" w:cs="Arial"/>
        </w:rPr>
        <w:t>Governors</w:t>
      </w:r>
      <w:r w:rsidR="00B07BDD" w:rsidRPr="00E5017D">
        <w:rPr>
          <w:rFonts w:ascii="Arial" w:hAnsi="Arial" w:cs="Arial"/>
        </w:rPr>
        <w:t>)</w:t>
      </w:r>
      <w:r w:rsidRPr="00E5017D">
        <w:rPr>
          <w:rFonts w:ascii="Arial" w:hAnsi="Arial" w:cs="Arial"/>
        </w:rPr>
        <w:t>, and</w:t>
      </w:r>
      <w:r w:rsidRPr="00B07BDD">
        <w:rPr>
          <w:rFonts w:ascii="Arial" w:hAnsi="Arial" w:cs="Arial"/>
        </w:rPr>
        <w:t xml:space="preserve"> confirmation that your parent organisation is willing to release you if successful.</w:t>
      </w:r>
    </w:p>
    <w:p w14:paraId="265C7D42" w14:textId="77777777" w:rsidR="00DB5562" w:rsidRPr="00B07BDD" w:rsidRDefault="00DB5562" w:rsidP="00DB5562">
      <w:pPr>
        <w:tabs>
          <w:tab w:val="num" w:pos="1080"/>
        </w:tabs>
        <w:rPr>
          <w:rFonts w:ascii="Arial" w:hAnsi="Arial" w:cs="Arial"/>
          <w:b/>
          <w:szCs w:val="27"/>
        </w:rPr>
      </w:pPr>
    </w:p>
    <w:p w14:paraId="453E210C" w14:textId="022D6CEF" w:rsidR="00DB5562" w:rsidRPr="00B07BDD" w:rsidRDefault="00DB5562" w:rsidP="00B969D4">
      <w:pPr>
        <w:numPr>
          <w:ilvl w:val="0"/>
          <w:numId w:val="5"/>
        </w:numPr>
        <w:ind w:left="426" w:hanging="284"/>
        <w:rPr>
          <w:rFonts w:ascii="Arial" w:hAnsi="Arial" w:cs="Arial"/>
          <w:szCs w:val="27"/>
        </w:rPr>
      </w:pPr>
      <w:r w:rsidRPr="00B07BDD">
        <w:rPr>
          <w:rFonts w:ascii="Arial" w:hAnsi="Arial" w:cs="Arial"/>
          <w:szCs w:val="27"/>
          <w:u w:val="single"/>
        </w:rPr>
        <w:t>How to apply</w:t>
      </w:r>
      <w:r w:rsidRPr="00B07BDD">
        <w:rPr>
          <w:rFonts w:ascii="Arial" w:hAnsi="Arial" w:cs="Arial"/>
          <w:szCs w:val="27"/>
        </w:rPr>
        <w:t xml:space="preserve"> (process for </w:t>
      </w:r>
      <w:r w:rsidRPr="00B07BDD">
        <w:rPr>
          <w:rFonts w:ascii="Arial" w:hAnsi="Arial" w:cs="Arial"/>
          <w:b/>
          <w:szCs w:val="27"/>
        </w:rPr>
        <w:t>non</w:t>
      </w:r>
      <w:r w:rsidRPr="00B07BDD">
        <w:rPr>
          <w:rFonts w:ascii="Arial" w:hAnsi="Arial" w:cs="Arial"/>
          <w:szCs w:val="27"/>
        </w:rPr>
        <w:t>-NI Civil Service organisations)</w:t>
      </w:r>
    </w:p>
    <w:p w14:paraId="7B869B8D" w14:textId="3EAE9B96" w:rsidR="00DB5562" w:rsidRPr="00B07BDD" w:rsidRDefault="00DB5562" w:rsidP="00B969D4">
      <w:pPr>
        <w:ind w:left="426"/>
        <w:rPr>
          <w:rFonts w:ascii="Arial" w:hAnsi="Arial" w:cs="Arial"/>
          <w:szCs w:val="27"/>
        </w:rPr>
      </w:pPr>
      <w:r w:rsidRPr="00B07BDD">
        <w:rPr>
          <w:rFonts w:ascii="Arial" w:hAnsi="Arial" w:cs="Arial"/>
          <w:szCs w:val="27"/>
        </w:rPr>
        <w:t xml:space="preserve">Interested staff should complete a candidate proforma, available at </w:t>
      </w:r>
      <w:hyperlink r:id="rId7" w:history="1">
        <w:r w:rsidRPr="00B07BDD">
          <w:rPr>
            <w:rStyle w:val="Hyperlink"/>
            <w:rFonts w:ascii="Arial" w:hAnsi="Arial" w:cs="Arial"/>
            <w:color w:val="auto"/>
            <w:szCs w:val="27"/>
            <w:u w:val="none"/>
          </w:rPr>
          <w:t>www.interchangeni.org.uk</w:t>
        </w:r>
      </w:hyperlink>
      <w:r w:rsidRPr="00B07BDD">
        <w:rPr>
          <w:rFonts w:ascii="Arial" w:hAnsi="Arial" w:cs="Arial"/>
          <w:szCs w:val="27"/>
        </w:rPr>
        <w:t xml:space="preserve"> and return it to the Interchange Secretariat by email at: </w:t>
      </w:r>
      <w:hyperlink r:id="rId8" w:history="1">
        <w:r w:rsidR="00AF57A6" w:rsidRPr="003773ED">
          <w:rPr>
            <w:rStyle w:val="Hyperlink"/>
          </w:rPr>
          <w:t>interchangesecretariat@finance-ni.gov.uk</w:t>
        </w:r>
      </w:hyperlink>
      <w:r w:rsidR="00AF57A6">
        <w:t xml:space="preserve"> </w:t>
      </w:r>
      <w:r w:rsidRPr="00B07BDD">
        <w:rPr>
          <w:rFonts w:ascii="Arial" w:hAnsi="Arial" w:cs="Arial"/>
          <w:szCs w:val="27"/>
        </w:rPr>
        <w:t xml:space="preserve">by </w:t>
      </w:r>
      <w:r w:rsidR="00135BBF" w:rsidRPr="00B07BDD">
        <w:rPr>
          <w:rFonts w:ascii="Arial" w:hAnsi="Arial" w:cs="Arial"/>
          <w:b/>
          <w:bCs/>
          <w:szCs w:val="27"/>
        </w:rPr>
        <w:t xml:space="preserve">5.00pm </w:t>
      </w:r>
      <w:r w:rsidR="002E41A9" w:rsidRPr="00B07BDD">
        <w:rPr>
          <w:rFonts w:ascii="Arial" w:hAnsi="Arial" w:cs="Arial"/>
          <w:b/>
          <w:bCs/>
          <w:szCs w:val="27"/>
        </w:rPr>
        <w:t>on Friday</w:t>
      </w:r>
      <w:r w:rsidR="000713E1">
        <w:rPr>
          <w:rFonts w:ascii="Arial" w:hAnsi="Arial" w:cs="Arial"/>
          <w:b/>
          <w:bCs/>
          <w:szCs w:val="27"/>
        </w:rPr>
        <w:t xml:space="preserve"> 12 September 2025</w:t>
      </w:r>
      <w:r w:rsidR="00C86EFA">
        <w:rPr>
          <w:rFonts w:ascii="Arial" w:hAnsi="Arial" w:cs="Arial"/>
          <w:b/>
          <w:bCs/>
          <w:szCs w:val="27"/>
        </w:rPr>
        <w:t>,</w:t>
      </w:r>
      <w:r w:rsidR="000713E1">
        <w:rPr>
          <w:rFonts w:ascii="Arial" w:hAnsi="Arial" w:cs="Arial"/>
          <w:b/>
          <w:bCs/>
          <w:szCs w:val="27"/>
        </w:rPr>
        <w:t xml:space="preserve"> </w:t>
      </w:r>
      <w:r w:rsidRPr="00B07BDD">
        <w:rPr>
          <w:rFonts w:ascii="Arial" w:hAnsi="Arial" w:cs="Arial"/>
          <w:szCs w:val="27"/>
        </w:rPr>
        <w:t xml:space="preserve">otherwise I will assume a nil return.  </w:t>
      </w:r>
    </w:p>
    <w:p w14:paraId="760A7A63" w14:textId="77777777" w:rsidR="00DB5562" w:rsidRPr="00B07BDD" w:rsidRDefault="00DB5562" w:rsidP="00DB5562">
      <w:pPr>
        <w:tabs>
          <w:tab w:val="num" w:pos="426"/>
        </w:tabs>
        <w:ind w:left="426"/>
        <w:rPr>
          <w:rFonts w:ascii="Arial" w:hAnsi="Arial" w:cs="Arial"/>
          <w:szCs w:val="27"/>
        </w:rPr>
      </w:pPr>
    </w:p>
    <w:p w14:paraId="0B062613" w14:textId="77777777" w:rsidR="00DB5562" w:rsidRPr="00B07BDD" w:rsidRDefault="00DB5562" w:rsidP="00DB5562">
      <w:pPr>
        <w:ind w:left="426"/>
        <w:rPr>
          <w:rFonts w:ascii="Arial" w:hAnsi="Arial" w:cs="Arial"/>
        </w:rPr>
      </w:pPr>
    </w:p>
    <w:p w14:paraId="5BAD99CB" w14:textId="77777777" w:rsidR="00DB5562" w:rsidRPr="00B07BDD" w:rsidRDefault="00DB5562" w:rsidP="00DB5562">
      <w:pPr>
        <w:ind w:firstLine="426"/>
        <w:rPr>
          <w:rFonts w:ascii="Arial" w:hAnsi="Arial" w:cs="Arial"/>
          <w:u w:val="single"/>
        </w:rPr>
      </w:pPr>
      <w:r w:rsidRPr="00B07BDD">
        <w:rPr>
          <w:rFonts w:ascii="Arial" w:hAnsi="Arial" w:cs="Arial"/>
          <w:u w:val="single"/>
        </w:rPr>
        <w:t>GDPR</w:t>
      </w:r>
    </w:p>
    <w:p w14:paraId="2DF1D5F1" w14:textId="361B92B7" w:rsidR="00DB5562" w:rsidRPr="00B07BDD" w:rsidRDefault="00DB5562" w:rsidP="00B969D4">
      <w:pPr>
        <w:pStyle w:val="ListParagraph"/>
        <w:numPr>
          <w:ilvl w:val="0"/>
          <w:numId w:val="5"/>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07BDD">
        <w:rPr>
          <w:rFonts w:ascii="Arial" w:hAnsi="Arial" w:cs="Arial"/>
          <w:bCs/>
          <w:iCs/>
        </w:rPr>
        <w:t xml:space="preserve"> Your information will be held and managed in accordance with the Data Protection Act/GDPR policies and procedures, including those relating to retention and disposal; the information will be used only for the purposes of this secondment, and will only be shared with any relevant third parties with the explicit permission and assurance of NICSHR.</w:t>
      </w:r>
      <w:r w:rsidRPr="00B07BDD">
        <w:rPr>
          <w:rFonts w:ascii="Arial" w:hAnsi="Arial" w:cs="Arial"/>
        </w:rPr>
        <w:t xml:space="preserve"> </w:t>
      </w:r>
    </w:p>
    <w:p w14:paraId="31A9462F" w14:textId="77777777" w:rsidR="00DB5562" w:rsidRPr="00B07BDD"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B07BDD"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B07BDD">
        <w:rPr>
          <w:rFonts w:ascii="Arial" w:hAnsi="Arial" w:cs="Arial"/>
          <w:u w:val="single"/>
        </w:rPr>
        <w:t>Further Information</w:t>
      </w:r>
    </w:p>
    <w:p w14:paraId="0ACC89A1" w14:textId="7A25D60A" w:rsidR="008427F6" w:rsidRPr="00B969D4" w:rsidRDefault="00DB5562" w:rsidP="00A517E5">
      <w:pPr>
        <w:pStyle w:val="ListParagraph"/>
        <w:numPr>
          <w:ilvl w:val="0"/>
          <w:numId w:val="5"/>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szCs w:val="27"/>
        </w:rPr>
      </w:pPr>
      <w:r w:rsidRPr="00B969D4">
        <w:rPr>
          <w:rFonts w:ascii="Arial" w:hAnsi="Arial" w:cs="Arial"/>
          <w:szCs w:val="27"/>
        </w:rPr>
        <w:t xml:space="preserve"> </w:t>
      </w:r>
      <w:r w:rsidR="00FA3E53">
        <w:rPr>
          <w:rFonts w:ascii="Arial" w:hAnsi="Arial" w:cs="Arial"/>
          <w:szCs w:val="27"/>
          <w:lang w:val="en-US"/>
        </w:rPr>
        <w:t>F</w:t>
      </w:r>
      <w:r w:rsidR="00FA3E53" w:rsidRPr="00B969D4">
        <w:rPr>
          <w:rFonts w:ascii="Arial" w:hAnsi="Arial" w:cs="Arial"/>
          <w:szCs w:val="27"/>
          <w:lang w:val="en-US"/>
        </w:rPr>
        <w:t>urther</w:t>
      </w:r>
      <w:r w:rsidR="00B07BDD" w:rsidRPr="00B969D4">
        <w:rPr>
          <w:rFonts w:ascii="Arial" w:hAnsi="Arial" w:cs="Arial"/>
          <w:szCs w:val="27"/>
          <w:lang w:val="en-US"/>
        </w:rPr>
        <w:t xml:space="preserve"> information can be obtained </w:t>
      </w:r>
      <w:r w:rsidR="00FA3E53" w:rsidRPr="00FA3E53">
        <w:rPr>
          <w:rFonts w:ascii="Arial" w:hAnsi="Arial" w:cs="Arial"/>
          <w:szCs w:val="27"/>
          <w:lang w:val="en-US"/>
        </w:rPr>
        <w:t xml:space="preserve">by </w:t>
      </w:r>
      <w:r w:rsidR="00FA3E53">
        <w:rPr>
          <w:rFonts w:ascii="Arial" w:hAnsi="Arial" w:cs="Arial"/>
          <w:szCs w:val="27"/>
          <w:lang w:val="en-US"/>
        </w:rPr>
        <w:t xml:space="preserve">contacting </w:t>
      </w:r>
      <w:hyperlink r:id="rId9" w:history="1">
        <w:r w:rsidR="0016759A" w:rsidRPr="00B438BA">
          <w:rPr>
            <w:rStyle w:val="Hyperlink"/>
            <w:rFonts w:ascii="Arial" w:hAnsi="Arial" w:cs="Arial"/>
            <w:szCs w:val="27"/>
            <w:lang w:val="en-US"/>
          </w:rPr>
          <w:t>ETI@education-ni.gov.uk</w:t>
        </w:r>
      </w:hyperlink>
      <w:r w:rsidR="0016759A">
        <w:rPr>
          <w:rFonts w:ascii="Arial" w:hAnsi="Arial" w:cs="Arial"/>
          <w:szCs w:val="27"/>
          <w:lang w:val="en-US"/>
        </w:rPr>
        <w:t xml:space="preserve"> </w:t>
      </w:r>
    </w:p>
    <w:p w14:paraId="2364591A" w14:textId="77777777" w:rsidR="008427F6" w:rsidRPr="00B07BDD"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B07BDD"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B07BDD"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B07BDD"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B07BDD">
        <w:rPr>
          <w:b/>
          <w:bCs/>
          <w:sz w:val="28"/>
          <w:szCs w:val="28"/>
        </w:rPr>
        <w:t>Paul McKinney</w:t>
      </w:r>
    </w:p>
    <w:p w14:paraId="6C1207C2" w14:textId="037BC4AB" w:rsidR="008427F6" w:rsidRPr="00B07BDD"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B07BDD">
        <w:rPr>
          <w:b/>
          <w:bCs/>
          <w:sz w:val="28"/>
          <w:szCs w:val="28"/>
        </w:rPr>
        <w:t>Interchange Secretariat</w:t>
      </w:r>
    </w:p>
    <w:sectPr w:rsidR="008427F6" w:rsidRPr="00B07BDD"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90608" w14:textId="77777777" w:rsidR="00730156" w:rsidRDefault="00730156" w:rsidP="0080527B">
      <w:r>
        <w:separator/>
      </w:r>
    </w:p>
  </w:endnote>
  <w:endnote w:type="continuationSeparator" w:id="0">
    <w:p w14:paraId="5CB3FD6C" w14:textId="77777777" w:rsidR="00730156" w:rsidRDefault="00730156"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812EC" w14:textId="77777777" w:rsidR="00730156" w:rsidRDefault="00730156" w:rsidP="0080527B">
      <w:r>
        <w:separator/>
      </w:r>
    </w:p>
  </w:footnote>
  <w:footnote w:type="continuationSeparator" w:id="0">
    <w:p w14:paraId="19DE97E6" w14:textId="77777777" w:rsidR="00730156" w:rsidRDefault="00730156"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B232DA"/>
    <w:multiLevelType w:val="hybridMultilevel"/>
    <w:tmpl w:val="013A52BE"/>
    <w:lvl w:ilvl="0" w:tplc="CEA2A608">
      <w:start w:val="1"/>
      <w:numFmt w:val="decimal"/>
      <w:lvlText w:val="%1."/>
      <w:lvlJc w:val="left"/>
      <w:pPr>
        <w:ind w:left="888" w:hanging="360"/>
        <w:jc w:val="right"/>
      </w:pPr>
      <w:rPr>
        <w:rFonts w:ascii="Lucida Sans" w:eastAsia="Lucida Sans" w:hAnsi="Lucida Sans" w:cs="Lucida Sans" w:hint="default"/>
        <w:b w:val="0"/>
        <w:bCs w:val="0"/>
        <w:i w:val="0"/>
        <w:iCs w:val="0"/>
        <w:spacing w:val="-1"/>
        <w:w w:val="100"/>
        <w:sz w:val="24"/>
        <w:szCs w:val="24"/>
        <w:lang w:val="en-US" w:eastAsia="en-US" w:bidi="ar-SA"/>
      </w:rPr>
    </w:lvl>
    <w:lvl w:ilvl="1" w:tplc="18723364">
      <w:start w:val="1"/>
      <w:numFmt w:val="lowerRoman"/>
      <w:lvlText w:val="(%2)"/>
      <w:lvlJc w:val="left"/>
      <w:pPr>
        <w:ind w:left="558" w:hanging="302"/>
      </w:pPr>
      <w:rPr>
        <w:rFonts w:ascii="Lucida Sans" w:eastAsia="Lucida Sans" w:hAnsi="Lucida Sans" w:cs="Lucida Sans" w:hint="default"/>
        <w:b w:val="0"/>
        <w:bCs w:val="0"/>
        <w:i w:val="0"/>
        <w:iCs w:val="0"/>
        <w:spacing w:val="-1"/>
        <w:w w:val="100"/>
        <w:sz w:val="24"/>
        <w:szCs w:val="24"/>
        <w:lang w:val="en-US" w:eastAsia="en-US" w:bidi="ar-SA"/>
      </w:rPr>
    </w:lvl>
    <w:lvl w:ilvl="2" w:tplc="F6967538">
      <w:numFmt w:val="bullet"/>
      <w:lvlText w:val="•"/>
      <w:lvlJc w:val="left"/>
      <w:pPr>
        <w:ind w:left="806" w:hanging="302"/>
      </w:pPr>
      <w:rPr>
        <w:rFonts w:hint="default"/>
        <w:lang w:val="en-US" w:eastAsia="en-US" w:bidi="ar-SA"/>
      </w:rPr>
    </w:lvl>
    <w:lvl w:ilvl="3" w:tplc="5BB83748">
      <w:numFmt w:val="bullet"/>
      <w:lvlText w:val="•"/>
      <w:lvlJc w:val="left"/>
      <w:pPr>
        <w:ind w:left="732" w:hanging="302"/>
      </w:pPr>
      <w:rPr>
        <w:rFonts w:hint="default"/>
        <w:lang w:val="en-US" w:eastAsia="en-US" w:bidi="ar-SA"/>
      </w:rPr>
    </w:lvl>
    <w:lvl w:ilvl="4" w:tplc="44804072">
      <w:numFmt w:val="bullet"/>
      <w:lvlText w:val="•"/>
      <w:lvlJc w:val="left"/>
      <w:pPr>
        <w:ind w:left="658" w:hanging="302"/>
      </w:pPr>
      <w:rPr>
        <w:rFonts w:hint="default"/>
        <w:lang w:val="en-US" w:eastAsia="en-US" w:bidi="ar-SA"/>
      </w:rPr>
    </w:lvl>
    <w:lvl w:ilvl="5" w:tplc="B2ACE27C">
      <w:numFmt w:val="bullet"/>
      <w:lvlText w:val="•"/>
      <w:lvlJc w:val="left"/>
      <w:pPr>
        <w:ind w:left="585" w:hanging="302"/>
      </w:pPr>
      <w:rPr>
        <w:rFonts w:hint="default"/>
        <w:lang w:val="en-US" w:eastAsia="en-US" w:bidi="ar-SA"/>
      </w:rPr>
    </w:lvl>
    <w:lvl w:ilvl="6" w:tplc="4AF03508">
      <w:numFmt w:val="bullet"/>
      <w:lvlText w:val="•"/>
      <w:lvlJc w:val="left"/>
      <w:pPr>
        <w:ind w:left="511" w:hanging="302"/>
      </w:pPr>
      <w:rPr>
        <w:rFonts w:hint="default"/>
        <w:lang w:val="en-US" w:eastAsia="en-US" w:bidi="ar-SA"/>
      </w:rPr>
    </w:lvl>
    <w:lvl w:ilvl="7" w:tplc="BECE5D08">
      <w:numFmt w:val="bullet"/>
      <w:lvlText w:val="•"/>
      <w:lvlJc w:val="left"/>
      <w:pPr>
        <w:ind w:left="437" w:hanging="302"/>
      </w:pPr>
      <w:rPr>
        <w:rFonts w:hint="default"/>
        <w:lang w:val="en-US" w:eastAsia="en-US" w:bidi="ar-SA"/>
      </w:rPr>
    </w:lvl>
    <w:lvl w:ilvl="8" w:tplc="8A56AAFE">
      <w:numFmt w:val="bullet"/>
      <w:lvlText w:val="•"/>
      <w:lvlJc w:val="left"/>
      <w:pPr>
        <w:ind w:left="364" w:hanging="302"/>
      </w:pPr>
      <w:rPr>
        <w:rFonts w:hint="default"/>
        <w:lang w:val="en-US" w:eastAsia="en-US" w:bidi="ar-SA"/>
      </w:rPr>
    </w:lvl>
  </w:abstractNum>
  <w:abstractNum w:abstractNumId="3" w15:restartNumberingAfterBreak="0">
    <w:nsid w:val="492A22C6"/>
    <w:multiLevelType w:val="hybridMultilevel"/>
    <w:tmpl w:val="7A52FAF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8B5558"/>
    <w:multiLevelType w:val="hybridMultilevel"/>
    <w:tmpl w:val="3676CE8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4"/>
  </w:num>
  <w:num w:numId="2" w16cid:durableId="1554540192">
    <w:abstractNumId w:val="4"/>
  </w:num>
  <w:num w:numId="3" w16cid:durableId="1724787581">
    <w:abstractNumId w:val="0"/>
  </w:num>
  <w:num w:numId="4" w16cid:durableId="1608540322">
    <w:abstractNumId w:val="1"/>
  </w:num>
  <w:num w:numId="5" w16cid:durableId="379061182">
    <w:abstractNumId w:val="3"/>
  </w:num>
  <w:num w:numId="6" w16cid:durableId="1764952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0924"/>
    <w:rsid w:val="00021062"/>
    <w:rsid w:val="00057272"/>
    <w:rsid w:val="00063B92"/>
    <w:rsid w:val="000643C9"/>
    <w:rsid w:val="0006616A"/>
    <w:rsid w:val="00066F2F"/>
    <w:rsid w:val="00070084"/>
    <w:rsid w:val="000713E1"/>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5573F"/>
    <w:rsid w:val="00164546"/>
    <w:rsid w:val="0016759A"/>
    <w:rsid w:val="001713B2"/>
    <w:rsid w:val="001844CD"/>
    <w:rsid w:val="001A048A"/>
    <w:rsid w:val="001B2E5A"/>
    <w:rsid w:val="001B6C6A"/>
    <w:rsid w:val="001B7E27"/>
    <w:rsid w:val="001C17AB"/>
    <w:rsid w:val="001C33D5"/>
    <w:rsid w:val="001C49E6"/>
    <w:rsid w:val="001D03D0"/>
    <w:rsid w:val="001D18D5"/>
    <w:rsid w:val="001E1F59"/>
    <w:rsid w:val="001E3897"/>
    <w:rsid w:val="001E756E"/>
    <w:rsid w:val="001F6A36"/>
    <w:rsid w:val="001F7DFF"/>
    <w:rsid w:val="001F7EDD"/>
    <w:rsid w:val="002110C6"/>
    <w:rsid w:val="00212193"/>
    <w:rsid w:val="00215A76"/>
    <w:rsid w:val="00225BE8"/>
    <w:rsid w:val="00233862"/>
    <w:rsid w:val="00242CBB"/>
    <w:rsid w:val="0024450B"/>
    <w:rsid w:val="002500EA"/>
    <w:rsid w:val="00260708"/>
    <w:rsid w:val="00271849"/>
    <w:rsid w:val="00273B47"/>
    <w:rsid w:val="00274FE3"/>
    <w:rsid w:val="002767C0"/>
    <w:rsid w:val="00282875"/>
    <w:rsid w:val="00285493"/>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379C2"/>
    <w:rsid w:val="003476F5"/>
    <w:rsid w:val="00347758"/>
    <w:rsid w:val="00351BD1"/>
    <w:rsid w:val="00352C0D"/>
    <w:rsid w:val="003565C1"/>
    <w:rsid w:val="003635F4"/>
    <w:rsid w:val="00376D3F"/>
    <w:rsid w:val="0038146B"/>
    <w:rsid w:val="003859EF"/>
    <w:rsid w:val="00391382"/>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0754"/>
    <w:rsid w:val="00432002"/>
    <w:rsid w:val="00445CC3"/>
    <w:rsid w:val="0045295E"/>
    <w:rsid w:val="00453312"/>
    <w:rsid w:val="00460F76"/>
    <w:rsid w:val="00471EB8"/>
    <w:rsid w:val="004773CE"/>
    <w:rsid w:val="00480D0E"/>
    <w:rsid w:val="00484F16"/>
    <w:rsid w:val="00493C93"/>
    <w:rsid w:val="004977FD"/>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73798"/>
    <w:rsid w:val="00582992"/>
    <w:rsid w:val="00584E44"/>
    <w:rsid w:val="00585CB5"/>
    <w:rsid w:val="005874CB"/>
    <w:rsid w:val="00590877"/>
    <w:rsid w:val="005B0A64"/>
    <w:rsid w:val="005B7D33"/>
    <w:rsid w:val="005C1538"/>
    <w:rsid w:val="005C4F99"/>
    <w:rsid w:val="005E16BC"/>
    <w:rsid w:val="005E4424"/>
    <w:rsid w:val="00605C15"/>
    <w:rsid w:val="006070F1"/>
    <w:rsid w:val="006229F2"/>
    <w:rsid w:val="006249E0"/>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0156"/>
    <w:rsid w:val="007302A5"/>
    <w:rsid w:val="00735035"/>
    <w:rsid w:val="0073669B"/>
    <w:rsid w:val="007372CF"/>
    <w:rsid w:val="00747929"/>
    <w:rsid w:val="00755F80"/>
    <w:rsid w:val="00756626"/>
    <w:rsid w:val="0076022D"/>
    <w:rsid w:val="0076680A"/>
    <w:rsid w:val="00770F58"/>
    <w:rsid w:val="00774C2F"/>
    <w:rsid w:val="007803A7"/>
    <w:rsid w:val="00784A6E"/>
    <w:rsid w:val="0078543D"/>
    <w:rsid w:val="00787ED7"/>
    <w:rsid w:val="0079398B"/>
    <w:rsid w:val="007B2C14"/>
    <w:rsid w:val="007C5DE3"/>
    <w:rsid w:val="007D08B0"/>
    <w:rsid w:val="007F308E"/>
    <w:rsid w:val="007F4919"/>
    <w:rsid w:val="007F50F0"/>
    <w:rsid w:val="0080527B"/>
    <w:rsid w:val="00820C20"/>
    <w:rsid w:val="00826B51"/>
    <w:rsid w:val="00834F7E"/>
    <w:rsid w:val="00840AD6"/>
    <w:rsid w:val="008424D4"/>
    <w:rsid w:val="008427F6"/>
    <w:rsid w:val="00847A78"/>
    <w:rsid w:val="00851EB8"/>
    <w:rsid w:val="00854AAE"/>
    <w:rsid w:val="00870C7E"/>
    <w:rsid w:val="00874416"/>
    <w:rsid w:val="00885970"/>
    <w:rsid w:val="008A0B54"/>
    <w:rsid w:val="008A492A"/>
    <w:rsid w:val="008A55CF"/>
    <w:rsid w:val="008A562A"/>
    <w:rsid w:val="008A6F98"/>
    <w:rsid w:val="008B33AB"/>
    <w:rsid w:val="008B49C2"/>
    <w:rsid w:val="008C3996"/>
    <w:rsid w:val="008C40C1"/>
    <w:rsid w:val="008D1B5D"/>
    <w:rsid w:val="008D2CB2"/>
    <w:rsid w:val="008D5725"/>
    <w:rsid w:val="008E32E0"/>
    <w:rsid w:val="008E3D8B"/>
    <w:rsid w:val="008E70D5"/>
    <w:rsid w:val="008F5904"/>
    <w:rsid w:val="00914041"/>
    <w:rsid w:val="0092040F"/>
    <w:rsid w:val="00921A22"/>
    <w:rsid w:val="009363D4"/>
    <w:rsid w:val="0093767C"/>
    <w:rsid w:val="00941F1C"/>
    <w:rsid w:val="00960D3F"/>
    <w:rsid w:val="00983D2D"/>
    <w:rsid w:val="0098525F"/>
    <w:rsid w:val="009860AC"/>
    <w:rsid w:val="009865CC"/>
    <w:rsid w:val="009A0437"/>
    <w:rsid w:val="009A185E"/>
    <w:rsid w:val="009B39D5"/>
    <w:rsid w:val="009B604A"/>
    <w:rsid w:val="009B7435"/>
    <w:rsid w:val="009C42E2"/>
    <w:rsid w:val="009F4E60"/>
    <w:rsid w:val="00A16C3A"/>
    <w:rsid w:val="00A23941"/>
    <w:rsid w:val="00A26C6C"/>
    <w:rsid w:val="00A33FAF"/>
    <w:rsid w:val="00A365EC"/>
    <w:rsid w:val="00A36A60"/>
    <w:rsid w:val="00A4735E"/>
    <w:rsid w:val="00A5109A"/>
    <w:rsid w:val="00A5229D"/>
    <w:rsid w:val="00A57388"/>
    <w:rsid w:val="00A70B80"/>
    <w:rsid w:val="00A77AE2"/>
    <w:rsid w:val="00AA2956"/>
    <w:rsid w:val="00AB0292"/>
    <w:rsid w:val="00AB271B"/>
    <w:rsid w:val="00AB3DE9"/>
    <w:rsid w:val="00AB6ED1"/>
    <w:rsid w:val="00AD73F8"/>
    <w:rsid w:val="00AE3291"/>
    <w:rsid w:val="00AF1E49"/>
    <w:rsid w:val="00AF4324"/>
    <w:rsid w:val="00AF57A6"/>
    <w:rsid w:val="00AF7A40"/>
    <w:rsid w:val="00AF7EB8"/>
    <w:rsid w:val="00B07BDD"/>
    <w:rsid w:val="00B126D5"/>
    <w:rsid w:val="00B126E3"/>
    <w:rsid w:val="00B14830"/>
    <w:rsid w:val="00B17229"/>
    <w:rsid w:val="00B17B24"/>
    <w:rsid w:val="00B26948"/>
    <w:rsid w:val="00B339F0"/>
    <w:rsid w:val="00B37985"/>
    <w:rsid w:val="00B47361"/>
    <w:rsid w:val="00B602CC"/>
    <w:rsid w:val="00B85462"/>
    <w:rsid w:val="00B93DCB"/>
    <w:rsid w:val="00B969D4"/>
    <w:rsid w:val="00B97965"/>
    <w:rsid w:val="00BB3DE7"/>
    <w:rsid w:val="00BB4A51"/>
    <w:rsid w:val="00BB5214"/>
    <w:rsid w:val="00BC4D59"/>
    <w:rsid w:val="00BC6064"/>
    <w:rsid w:val="00BC6C7F"/>
    <w:rsid w:val="00BD51F6"/>
    <w:rsid w:val="00BE0746"/>
    <w:rsid w:val="00BE5793"/>
    <w:rsid w:val="00BF0E55"/>
    <w:rsid w:val="00C067D3"/>
    <w:rsid w:val="00C07250"/>
    <w:rsid w:val="00C15185"/>
    <w:rsid w:val="00C170D6"/>
    <w:rsid w:val="00C24B88"/>
    <w:rsid w:val="00C3294D"/>
    <w:rsid w:val="00C42C6C"/>
    <w:rsid w:val="00C50EEF"/>
    <w:rsid w:val="00C51A88"/>
    <w:rsid w:val="00C527F1"/>
    <w:rsid w:val="00C54FF2"/>
    <w:rsid w:val="00C64A01"/>
    <w:rsid w:val="00C71219"/>
    <w:rsid w:val="00C77381"/>
    <w:rsid w:val="00C77966"/>
    <w:rsid w:val="00C80BFA"/>
    <w:rsid w:val="00C80E84"/>
    <w:rsid w:val="00C86EFA"/>
    <w:rsid w:val="00C949CF"/>
    <w:rsid w:val="00CA69CF"/>
    <w:rsid w:val="00CA6EA2"/>
    <w:rsid w:val="00CB3EF2"/>
    <w:rsid w:val="00CB7CC3"/>
    <w:rsid w:val="00CC2DC8"/>
    <w:rsid w:val="00CD3116"/>
    <w:rsid w:val="00CD4259"/>
    <w:rsid w:val="00CD4C1E"/>
    <w:rsid w:val="00CF2A5E"/>
    <w:rsid w:val="00D14E00"/>
    <w:rsid w:val="00D2097C"/>
    <w:rsid w:val="00D20D27"/>
    <w:rsid w:val="00D2631E"/>
    <w:rsid w:val="00D41B03"/>
    <w:rsid w:val="00D45E33"/>
    <w:rsid w:val="00D46F14"/>
    <w:rsid w:val="00D5721E"/>
    <w:rsid w:val="00D61D75"/>
    <w:rsid w:val="00D62E8F"/>
    <w:rsid w:val="00D668E4"/>
    <w:rsid w:val="00D704A6"/>
    <w:rsid w:val="00D7208B"/>
    <w:rsid w:val="00D753D5"/>
    <w:rsid w:val="00D8255F"/>
    <w:rsid w:val="00D86E91"/>
    <w:rsid w:val="00DA06A3"/>
    <w:rsid w:val="00DB5562"/>
    <w:rsid w:val="00DB72E9"/>
    <w:rsid w:val="00DB7696"/>
    <w:rsid w:val="00DB7A24"/>
    <w:rsid w:val="00DC1377"/>
    <w:rsid w:val="00DC2E99"/>
    <w:rsid w:val="00DD3CFF"/>
    <w:rsid w:val="00DE0E6D"/>
    <w:rsid w:val="00DF1052"/>
    <w:rsid w:val="00DF14A0"/>
    <w:rsid w:val="00E035A8"/>
    <w:rsid w:val="00E27526"/>
    <w:rsid w:val="00E30D3D"/>
    <w:rsid w:val="00E31F14"/>
    <w:rsid w:val="00E35B27"/>
    <w:rsid w:val="00E465CD"/>
    <w:rsid w:val="00E5017D"/>
    <w:rsid w:val="00E553BC"/>
    <w:rsid w:val="00E6338F"/>
    <w:rsid w:val="00E71FDD"/>
    <w:rsid w:val="00E7358D"/>
    <w:rsid w:val="00E751A5"/>
    <w:rsid w:val="00E871E5"/>
    <w:rsid w:val="00E875E7"/>
    <w:rsid w:val="00E906CF"/>
    <w:rsid w:val="00E93C06"/>
    <w:rsid w:val="00EA10EF"/>
    <w:rsid w:val="00EA17A4"/>
    <w:rsid w:val="00EA3C31"/>
    <w:rsid w:val="00EB1A50"/>
    <w:rsid w:val="00EB2440"/>
    <w:rsid w:val="00EC403F"/>
    <w:rsid w:val="00EC5685"/>
    <w:rsid w:val="00ED031E"/>
    <w:rsid w:val="00F01758"/>
    <w:rsid w:val="00F07D19"/>
    <w:rsid w:val="00F16C23"/>
    <w:rsid w:val="00F207C0"/>
    <w:rsid w:val="00F21ABE"/>
    <w:rsid w:val="00F25F05"/>
    <w:rsid w:val="00F26466"/>
    <w:rsid w:val="00F317C6"/>
    <w:rsid w:val="00F350A3"/>
    <w:rsid w:val="00F414A6"/>
    <w:rsid w:val="00F45DD7"/>
    <w:rsid w:val="00F466E3"/>
    <w:rsid w:val="00F5309A"/>
    <w:rsid w:val="00F622D6"/>
    <w:rsid w:val="00F65E39"/>
    <w:rsid w:val="00F720A5"/>
    <w:rsid w:val="00F87C30"/>
    <w:rsid w:val="00FA3E53"/>
    <w:rsid w:val="00FA782A"/>
    <w:rsid w:val="00FB6738"/>
    <w:rsid w:val="00FC1C16"/>
    <w:rsid w:val="00FC352A"/>
    <w:rsid w:val="00FC697D"/>
    <w:rsid w:val="00FD12A5"/>
    <w:rsid w:val="00FF0290"/>
    <w:rsid w:val="00FF0C40"/>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 w:type="character" w:styleId="CommentReference">
    <w:name w:val="annotation reference"/>
    <w:semiHidden/>
    <w:unhideWhenUsed/>
    <w:rsid w:val="00C86EFA"/>
    <w:rPr>
      <w:sz w:val="16"/>
      <w:szCs w:val="16"/>
    </w:rPr>
  </w:style>
  <w:style w:type="paragraph" w:styleId="CommentText">
    <w:name w:val="annotation text"/>
    <w:basedOn w:val="Normal"/>
    <w:link w:val="CommentTextChar"/>
    <w:unhideWhenUsed/>
    <w:rsid w:val="00C86EFA"/>
    <w:rPr>
      <w:sz w:val="20"/>
      <w:szCs w:val="20"/>
    </w:rPr>
  </w:style>
  <w:style w:type="character" w:customStyle="1" w:styleId="CommentTextChar">
    <w:name w:val="Comment Text Char"/>
    <w:link w:val="CommentText"/>
    <w:rsid w:val="00C86EFA"/>
    <w:rPr>
      <w:lang w:eastAsia="en-US"/>
    </w:rPr>
  </w:style>
  <w:style w:type="paragraph" w:styleId="CommentSubject">
    <w:name w:val="annotation subject"/>
    <w:basedOn w:val="CommentText"/>
    <w:next w:val="CommentText"/>
    <w:link w:val="CommentSubjectChar"/>
    <w:semiHidden/>
    <w:unhideWhenUsed/>
    <w:rsid w:val="00C86EFA"/>
    <w:rPr>
      <w:b/>
      <w:bCs/>
    </w:rPr>
  </w:style>
  <w:style w:type="character" w:customStyle="1" w:styleId="CommentSubjectChar">
    <w:name w:val="Comment Subject Char"/>
    <w:link w:val="CommentSubject"/>
    <w:semiHidden/>
    <w:rsid w:val="00C86EFA"/>
    <w:rPr>
      <w:b/>
      <w:bCs/>
      <w:lang w:eastAsia="en-US"/>
    </w:rPr>
  </w:style>
  <w:style w:type="paragraph" w:styleId="Revision">
    <w:name w:val="Revision"/>
    <w:hidden/>
    <w:uiPriority w:val="99"/>
    <w:semiHidden/>
    <w:rsid w:val="00C86EF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I@education-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2787</Characters>
  <Application>Microsoft Office Word</Application>
  <DocSecurity>0</DocSecurity>
  <Lines>83</Lines>
  <Paragraphs>28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3268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2025-08-20T11:16:00Z</dcterms:created>
  <dcterms:modified xsi:type="dcterms:W3CDTF">2025-08-20T11:16:00Z</dcterms:modified>
</cp:coreProperties>
</file>