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94C" w:rsidRPr="00D6194C" w:rsidRDefault="00D6194C" w:rsidP="00D6194C">
      <w:pPr>
        <w:spacing w:after="0" w:line="240" w:lineRule="auto"/>
        <w:ind w:left="-851"/>
        <w:jc w:val="both"/>
        <w:rPr>
          <w:rFonts w:ascii="Arial" w:hAnsi="Arial" w:cs="Arial"/>
          <w:b/>
        </w:rPr>
      </w:pPr>
      <w:r w:rsidRPr="00D6194C">
        <w:rPr>
          <w:rFonts w:ascii="Arial" w:hAnsi="Arial" w:cs="Arial"/>
          <w:b/>
          <w:noProof/>
          <w:lang w:eastAsia="en-GB"/>
        </w:rPr>
        <w:drawing>
          <wp:inline distT="0" distB="0" distL="0" distR="0">
            <wp:extent cx="6291830" cy="1072151"/>
            <wp:effectExtent l="0" t="0" r="0" b="0"/>
            <wp:docPr id="8" name="Picture 8" descr="C:\Users\2328403\ETI with Text and CSE - January 2017 -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28403\ETI with Text and CSE - January 2017 - GIF.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6562" cy="1086590"/>
                    </a:xfrm>
                    <a:prstGeom prst="rect">
                      <a:avLst/>
                    </a:prstGeom>
                    <a:noFill/>
                    <a:ln>
                      <a:noFill/>
                    </a:ln>
                  </pic:spPr>
                </pic:pic>
              </a:graphicData>
            </a:graphic>
          </wp:inline>
        </w:drawing>
      </w:r>
    </w:p>
    <w:p w:rsidR="00D6194C" w:rsidRDefault="00D6194C" w:rsidP="00D6194C">
      <w:pPr>
        <w:spacing w:after="0" w:line="240" w:lineRule="auto"/>
        <w:jc w:val="both"/>
        <w:rPr>
          <w:rFonts w:ascii="Arial" w:hAnsi="Arial" w:cs="Arial"/>
          <w:b/>
          <w:u w:val="single"/>
        </w:rPr>
      </w:pPr>
    </w:p>
    <w:p w:rsidR="00D6194C" w:rsidRDefault="00D6194C" w:rsidP="00D6194C">
      <w:pPr>
        <w:spacing w:after="0" w:line="240" w:lineRule="auto"/>
        <w:jc w:val="both"/>
        <w:rPr>
          <w:rFonts w:ascii="Arial" w:hAnsi="Arial" w:cs="Arial"/>
          <w:b/>
          <w:u w:val="single"/>
        </w:rPr>
      </w:pPr>
    </w:p>
    <w:p w:rsidR="00D6194C" w:rsidRDefault="00D6194C" w:rsidP="00D6194C">
      <w:pPr>
        <w:spacing w:after="0" w:line="240" w:lineRule="auto"/>
        <w:jc w:val="both"/>
        <w:rPr>
          <w:rFonts w:ascii="Arial" w:hAnsi="Arial" w:cs="Arial"/>
          <w:b/>
          <w:u w:val="single"/>
        </w:rPr>
      </w:pPr>
    </w:p>
    <w:p w:rsidR="00D3779B" w:rsidRPr="00D6194C" w:rsidRDefault="00216A60" w:rsidP="00D6194C">
      <w:pPr>
        <w:spacing w:after="0" w:line="240" w:lineRule="auto"/>
        <w:jc w:val="center"/>
        <w:rPr>
          <w:rFonts w:ascii="Arial" w:hAnsi="Arial" w:cs="Arial"/>
          <w:b/>
          <w:sz w:val="28"/>
          <w:szCs w:val="28"/>
          <w:u w:val="single"/>
        </w:rPr>
      </w:pPr>
      <w:r w:rsidRPr="00D6194C">
        <w:rPr>
          <w:rFonts w:ascii="Arial" w:hAnsi="Arial" w:cs="Arial"/>
          <w:b/>
          <w:sz w:val="28"/>
          <w:szCs w:val="28"/>
          <w:u w:val="single"/>
        </w:rPr>
        <w:t>Remote Learning</w:t>
      </w:r>
      <w:r w:rsidR="001E7474" w:rsidRPr="00D6194C">
        <w:rPr>
          <w:rFonts w:ascii="Arial" w:hAnsi="Arial" w:cs="Arial"/>
          <w:b/>
          <w:sz w:val="28"/>
          <w:szCs w:val="28"/>
          <w:u w:val="single"/>
        </w:rPr>
        <w:t xml:space="preserve"> to support pupils with special educational needs</w:t>
      </w:r>
    </w:p>
    <w:p w:rsidR="00D6194C" w:rsidRPr="00D6194C" w:rsidRDefault="00D6194C" w:rsidP="00D6194C">
      <w:pPr>
        <w:spacing w:after="0" w:line="240" w:lineRule="auto"/>
        <w:jc w:val="both"/>
        <w:rPr>
          <w:rFonts w:ascii="Arial" w:hAnsi="Arial" w:cs="Arial"/>
          <w:b/>
          <w:u w:val="single"/>
        </w:rPr>
      </w:pPr>
    </w:p>
    <w:p w:rsidR="00517CE5" w:rsidRPr="00D6194C" w:rsidRDefault="008A3630" w:rsidP="00D26850">
      <w:pPr>
        <w:pStyle w:val="ListParagraph"/>
        <w:numPr>
          <w:ilvl w:val="0"/>
          <w:numId w:val="4"/>
        </w:numPr>
        <w:spacing w:after="0" w:line="240" w:lineRule="auto"/>
        <w:ind w:left="851" w:hanging="425"/>
        <w:jc w:val="both"/>
        <w:rPr>
          <w:rFonts w:ascii="Arial" w:hAnsi="Arial" w:cs="Arial"/>
          <w:color w:val="000000" w:themeColor="text1"/>
        </w:rPr>
      </w:pPr>
      <w:r w:rsidRPr="00D6194C">
        <w:rPr>
          <w:rFonts w:ascii="Arial" w:hAnsi="Arial" w:cs="Arial"/>
        </w:rPr>
        <w:t>Last week, s</w:t>
      </w:r>
      <w:r w:rsidR="00517CE5" w:rsidRPr="00D6194C">
        <w:rPr>
          <w:rFonts w:ascii="Arial" w:hAnsi="Arial" w:cs="Arial"/>
        </w:rPr>
        <w:t>chools</w:t>
      </w:r>
      <w:r w:rsidRPr="00D6194C">
        <w:rPr>
          <w:rFonts w:ascii="Arial" w:hAnsi="Arial" w:cs="Arial"/>
        </w:rPr>
        <w:t xml:space="preserve"> across Northern Ireland</w:t>
      </w:r>
      <w:r w:rsidR="00517CE5" w:rsidRPr="00D6194C">
        <w:rPr>
          <w:rFonts w:ascii="Arial" w:hAnsi="Arial" w:cs="Arial"/>
        </w:rPr>
        <w:t xml:space="preserve"> have set up an online support community on Twitter</w:t>
      </w:r>
      <w:r w:rsidR="009530D8" w:rsidRPr="00D6194C">
        <w:rPr>
          <w:rFonts w:ascii="Arial" w:hAnsi="Arial" w:cs="Arial"/>
        </w:rPr>
        <w:t xml:space="preserve"> last week</w:t>
      </w:r>
      <w:r w:rsidR="00517CE5" w:rsidRPr="00D6194C">
        <w:rPr>
          <w:rFonts w:ascii="Arial" w:hAnsi="Arial" w:cs="Arial"/>
        </w:rPr>
        <w:t xml:space="preserve"> which can be accessed </w:t>
      </w:r>
      <w:r w:rsidR="00517CE5" w:rsidRPr="00D6194C">
        <w:rPr>
          <w:rFonts w:ascii="Arial" w:hAnsi="Arial" w:cs="Arial"/>
          <w:color w:val="0070C0"/>
        </w:rPr>
        <w:t xml:space="preserve">@learn_ni </w:t>
      </w:r>
      <w:r w:rsidR="00517CE5" w:rsidRPr="00D6194C">
        <w:rPr>
          <w:rFonts w:ascii="Arial" w:hAnsi="Arial" w:cs="Arial"/>
          <w:color w:val="000000" w:themeColor="text1"/>
        </w:rPr>
        <w:t>School prin</w:t>
      </w:r>
      <w:r w:rsidR="00EC2637" w:rsidRPr="00D6194C">
        <w:rPr>
          <w:rFonts w:ascii="Arial" w:hAnsi="Arial" w:cs="Arial"/>
          <w:color w:val="000000" w:themeColor="text1"/>
        </w:rPr>
        <w:t>cipals and teachers are adding</w:t>
      </w:r>
      <w:r w:rsidR="009530D8" w:rsidRPr="00D6194C">
        <w:rPr>
          <w:rFonts w:ascii="Arial" w:hAnsi="Arial" w:cs="Arial"/>
          <w:color w:val="000000" w:themeColor="text1"/>
        </w:rPr>
        <w:t xml:space="preserve"> daily</w:t>
      </w:r>
      <w:r w:rsidR="00EC2637" w:rsidRPr="00D6194C">
        <w:rPr>
          <w:rFonts w:ascii="Arial" w:hAnsi="Arial" w:cs="Arial"/>
          <w:color w:val="000000" w:themeColor="text1"/>
        </w:rPr>
        <w:t xml:space="preserve"> a range of resources</w:t>
      </w:r>
      <w:r w:rsidR="009530D8" w:rsidRPr="00D6194C">
        <w:rPr>
          <w:rFonts w:ascii="Arial" w:hAnsi="Arial" w:cs="Arial"/>
          <w:color w:val="000000" w:themeColor="text1"/>
        </w:rPr>
        <w:t xml:space="preserve">, links and ideas to support each other with remote learning. </w:t>
      </w:r>
    </w:p>
    <w:p w:rsidR="00E844F1" w:rsidRPr="00D6194C" w:rsidRDefault="00E844F1" w:rsidP="00D26850">
      <w:pPr>
        <w:pStyle w:val="ListParagraph"/>
        <w:spacing w:after="0" w:line="240" w:lineRule="auto"/>
        <w:ind w:left="851" w:hanging="425"/>
        <w:jc w:val="both"/>
        <w:rPr>
          <w:rFonts w:ascii="Arial" w:hAnsi="Arial" w:cs="Arial"/>
          <w:color w:val="000000" w:themeColor="text1"/>
        </w:rPr>
      </w:pPr>
    </w:p>
    <w:p w:rsidR="00F5412C" w:rsidRPr="00D6194C" w:rsidRDefault="00AC0FD9" w:rsidP="00D26850">
      <w:pPr>
        <w:pStyle w:val="ListParagraph"/>
        <w:numPr>
          <w:ilvl w:val="0"/>
          <w:numId w:val="4"/>
        </w:numPr>
        <w:spacing w:after="0" w:line="240" w:lineRule="auto"/>
        <w:ind w:left="851" w:hanging="425"/>
        <w:jc w:val="both"/>
        <w:rPr>
          <w:rFonts w:ascii="Arial" w:hAnsi="Arial" w:cs="Arial"/>
          <w:color w:val="0070C0"/>
        </w:rPr>
      </w:pPr>
      <w:r w:rsidRPr="00D6194C">
        <w:rPr>
          <w:rFonts w:ascii="Arial" w:hAnsi="Arial" w:cs="Arial"/>
          <w:color w:val="000000" w:themeColor="text1"/>
        </w:rPr>
        <w:t xml:space="preserve">It is imperative for schools </w:t>
      </w:r>
      <w:r w:rsidR="008840DC" w:rsidRPr="00D6194C">
        <w:rPr>
          <w:rFonts w:ascii="Arial" w:hAnsi="Arial" w:cs="Arial"/>
          <w:color w:val="000000" w:themeColor="text1"/>
        </w:rPr>
        <w:t>to ensure that all children have their C2K username and password in order to access C2K software from home.</w:t>
      </w:r>
      <w:r w:rsidR="00D67FCB" w:rsidRPr="00D6194C">
        <w:rPr>
          <w:rFonts w:ascii="Arial" w:hAnsi="Arial" w:cs="Arial"/>
          <w:color w:val="000000" w:themeColor="text1"/>
        </w:rPr>
        <w:t xml:space="preserve"> It would be helpful to remind children of the SMART rules when using the internet. </w:t>
      </w:r>
    </w:p>
    <w:p w:rsidR="00F5412C" w:rsidRPr="00D6194C" w:rsidRDefault="00F5412C" w:rsidP="00D26850">
      <w:pPr>
        <w:pStyle w:val="ListParagraph"/>
        <w:spacing w:after="0" w:line="240" w:lineRule="auto"/>
        <w:ind w:left="851" w:hanging="425"/>
        <w:jc w:val="both"/>
        <w:rPr>
          <w:rFonts w:ascii="Arial" w:hAnsi="Arial" w:cs="Arial"/>
          <w:color w:val="000000" w:themeColor="text1"/>
        </w:rPr>
      </w:pPr>
    </w:p>
    <w:p w:rsidR="00F5412C" w:rsidRPr="00D6194C" w:rsidRDefault="0006066E" w:rsidP="00D26850">
      <w:pPr>
        <w:pStyle w:val="ListParagraph"/>
        <w:numPr>
          <w:ilvl w:val="0"/>
          <w:numId w:val="4"/>
        </w:numPr>
        <w:spacing w:after="0" w:line="240" w:lineRule="auto"/>
        <w:ind w:left="851" w:hanging="425"/>
        <w:jc w:val="both"/>
        <w:rPr>
          <w:rFonts w:ascii="Arial" w:hAnsi="Arial" w:cs="Arial"/>
          <w:b/>
          <w:color w:val="0070C0"/>
        </w:rPr>
      </w:pPr>
      <w:r w:rsidRPr="00D6194C">
        <w:rPr>
          <w:rFonts w:ascii="Arial" w:hAnsi="Arial" w:cs="Arial"/>
          <w:color w:val="000000" w:themeColor="text1"/>
        </w:rPr>
        <w:t xml:space="preserve">Children thrive when there is a plan for the day or a daily schedule. It helps them to feel safe and secure. </w:t>
      </w:r>
      <w:r w:rsidR="00F5412C" w:rsidRPr="00D6194C">
        <w:rPr>
          <w:rFonts w:ascii="Arial" w:hAnsi="Arial" w:cs="Arial"/>
          <w:color w:val="000000" w:themeColor="text1"/>
        </w:rPr>
        <w:t>It is also very important that there is a</w:t>
      </w:r>
      <w:r w:rsidR="00F5412C" w:rsidRPr="00D6194C">
        <w:rPr>
          <w:rFonts w:ascii="Arial" w:hAnsi="Arial" w:cs="Arial"/>
          <w:b/>
          <w:color w:val="000000" w:themeColor="text1"/>
        </w:rPr>
        <w:t xml:space="preserve"> </w:t>
      </w:r>
      <w:r w:rsidR="00F5412C" w:rsidRPr="00D6194C">
        <w:rPr>
          <w:rFonts w:ascii="Arial" w:hAnsi="Arial" w:cs="Arial"/>
          <w:b/>
          <w:color w:val="000000" w:themeColor="text1"/>
          <w:u w:val="single"/>
        </w:rPr>
        <w:t xml:space="preserve">balance </w:t>
      </w:r>
      <w:r w:rsidR="00F5412C" w:rsidRPr="00D6194C">
        <w:rPr>
          <w:rFonts w:ascii="Arial" w:hAnsi="Arial" w:cs="Arial"/>
          <w:color w:val="000000" w:themeColor="text1"/>
        </w:rPr>
        <w:t>between online learning, written and practical activities, outdoor learning and free time.</w:t>
      </w:r>
    </w:p>
    <w:p w:rsidR="00B930EB" w:rsidRPr="00D6194C" w:rsidRDefault="00B930EB" w:rsidP="00D26850">
      <w:pPr>
        <w:pStyle w:val="ListParagraph"/>
        <w:spacing w:after="0" w:line="240" w:lineRule="auto"/>
        <w:ind w:left="851" w:hanging="425"/>
        <w:jc w:val="both"/>
        <w:rPr>
          <w:rFonts w:ascii="Arial" w:hAnsi="Arial" w:cs="Arial"/>
          <w:b/>
          <w:color w:val="0070C0"/>
        </w:rPr>
      </w:pPr>
    </w:p>
    <w:p w:rsidR="00B930EB" w:rsidRPr="00D6194C" w:rsidRDefault="00B930EB" w:rsidP="00D26850">
      <w:pPr>
        <w:pStyle w:val="txtgreylarge"/>
        <w:numPr>
          <w:ilvl w:val="0"/>
          <w:numId w:val="4"/>
        </w:numPr>
        <w:spacing w:before="0" w:after="0" w:line="240" w:lineRule="auto"/>
        <w:ind w:left="851" w:hanging="425"/>
        <w:jc w:val="both"/>
        <w:rPr>
          <w:rFonts w:ascii="Arial" w:hAnsi="Arial" w:cs="Arial"/>
          <w:color w:val="auto"/>
          <w:sz w:val="22"/>
          <w:szCs w:val="22"/>
          <w:lang w:val="en"/>
        </w:rPr>
      </w:pPr>
      <w:r w:rsidRPr="00D6194C">
        <w:rPr>
          <w:rStyle w:val="pointsymspan"/>
          <w:rFonts w:ascii="Arial" w:hAnsi="Arial" w:cs="Arial"/>
          <w:color w:val="auto"/>
          <w:sz w:val="22"/>
          <w:szCs w:val="22"/>
          <w:lang w:val="en"/>
        </w:rPr>
        <w:t>Symbols</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can</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help</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explain</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what</w:t>
      </w:r>
      <w:r w:rsidR="00AA0659" w:rsidRPr="00D6194C">
        <w:rPr>
          <w:rStyle w:val="pointsymspan"/>
          <w:rFonts w:ascii="Arial" w:hAnsi="Arial" w:cs="Arial"/>
          <w:color w:val="auto"/>
          <w:sz w:val="22"/>
          <w:szCs w:val="22"/>
          <w:lang w:val="en"/>
        </w:rPr>
        <w:t>’</w:t>
      </w:r>
      <w:r w:rsidRPr="00D6194C">
        <w:rPr>
          <w:rStyle w:val="pointsymspan"/>
          <w:rFonts w:ascii="Arial" w:hAnsi="Arial" w:cs="Arial"/>
          <w:color w:val="auto"/>
          <w:sz w:val="22"/>
          <w:szCs w:val="22"/>
          <w:lang w:val="en"/>
        </w:rPr>
        <w:t>s</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happening</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now</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and</w:t>
      </w:r>
      <w:r w:rsidRPr="00D6194C">
        <w:rPr>
          <w:rFonts w:ascii="Arial" w:hAnsi="Arial" w:cs="Arial"/>
          <w:color w:val="auto"/>
          <w:sz w:val="22"/>
          <w:szCs w:val="22"/>
          <w:lang w:val="en"/>
        </w:rPr>
        <w:t xml:space="preserve"> </w:t>
      </w:r>
      <w:r w:rsidRPr="00D6194C">
        <w:rPr>
          <w:rStyle w:val="pointsymspan"/>
          <w:rFonts w:ascii="Arial" w:hAnsi="Arial" w:cs="Arial"/>
          <w:color w:val="auto"/>
          <w:sz w:val="22"/>
          <w:szCs w:val="22"/>
          <w:lang w:val="en"/>
        </w:rPr>
        <w:t>next</w:t>
      </w:r>
      <w:r w:rsidR="00AA0659" w:rsidRPr="00D6194C">
        <w:rPr>
          <w:rStyle w:val="pointsymspan"/>
          <w:rFonts w:ascii="Arial" w:hAnsi="Arial" w:cs="Arial"/>
          <w:color w:val="auto"/>
          <w:sz w:val="22"/>
          <w:szCs w:val="22"/>
          <w:lang w:val="en"/>
        </w:rPr>
        <w:t>.</w:t>
      </w:r>
      <w:r w:rsidRPr="00D6194C">
        <w:rPr>
          <w:rFonts w:ascii="Arial" w:hAnsi="Arial" w:cs="Arial"/>
          <w:color w:val="auto"/>
          <w:sz w:val="22"/>
          <w:szCs w:val="22"/>
          <w:lang w:val="en"/>
        </w:rPr>
        <w:t xml:space="preserve"> </w:t>
      </w:r>
    </w:p>
    <w:p w:rsidR="00B930EB" w:rsidRDefault="00B930EB" w:rsidP="00D6194C">
      <w:pPr>
        <w:pStyle w:val="NormalWeb"/>
        <w:ind w:left="-426"/>
        <w:rPr>
          <w:rFonts w:ascii="fs me" w:hAnsi="fs me"/>
          <w:color w:val="424242"/>
          <w:lang w:val="en"/>
        </w:rPr>
      </w:pPr>
      <w:r>
        <w:rPr>
          <w:rFonts w:ascii="fs me" w:hAnsi="fs me"/>
          <w:noProof/>
          <w:color w:val="002B6D"/>
        </w:rPr>
        <w:drawing>
          <wp:inline distT="0" distB="0" distL="0" distR="0">
            <wp:extent cx="6108065" cy="4582649"/>
            <wp:effectExtent l="0" t="0" r="6985" b="8890"/>
            <wp:docPr id="13" name="Picture 13" descr="Visual timetab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timetabl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948" cy="4597567"/>
                    </a:xfrm>
                    <a:prstGeom prst="rect">
                      <a:avLst/>
                    </a:prstGeom>
                    <a:noFill/>
                    <a:ln>
                      <a:noFill/>
                    </a:ln>
                  </pic:spPr>
                </pic:pic>
              </a:graphicData>
            </a:graphic>
          </wp:inline>
        </w:drawing>
      </w:r>
    </w:p>
    <w:p w:rsidR="00B930EB" w:rsidRDefault="00B930EB" w:rsidP="00D26850">
      <w:pPr>
        <w:pStyle w:val="NormalWeb"/>
        <w:numPr>
          <w:ilvl w:val="0"/>
          <w:numId w:val="4"/>
        </w:numPr>
        <w:spacing w:before="0" w:beforeAutospacing="0" w:after="0" w:line="240" w:lineRule="auto"/>
        <w:ind w:left="851" w:hanging="425"/>
        <w:jc w:val="both"/>
        <w:rPr>
          <w:rStyle w:val="pointsymspan"/>
          <w:rFonts w:ascii="Arial" w:hAnsi="Arial" w:cs="Arial"/>
          <w:sz w:val="22"/>
          <w:szCs w:val="22"/>
          <w:lang w:val="en"/>
        </w:rPr>
      </w:pPr>
      <w:r w:rsidRPr="00D6194C">
        <w:rPr>
          <w:rStyle w:val="pointsymspan"/>
          <w:rFonts w:ascii="Arial" w:hAnsi="Arial" w:cs="Arial"/>
          <w:sz w:val="22"/>
          <w:szCs w:val="22"/>
          <w:lang w:val="en"/>
        </w:rPr>
        <w:lastRenderedPageBreak/>
        <w:t>In</w:t>
      </w:r>
      <w:r w:rsidRPr="00D6194C">
        <w:rPr>
          <w:rFonts w:ascii="Arial" w:hAnsi="Arial" w:cs="Arial"/>
          <w:sz w:val="22"/>
          <w:szCs w:val="22"/>
          <w:lang w:val="en"/>
        </w:rPr>
        <w:t xml:space="preserve"> </w:t>
      </w:r>
      <w:r w:rsidR="00AA0659" w:rsidRPr="00D6194C">
        <w:rPr>
          <w:rStyle w:val="pointsymspan"/>
          <w:rFonts w:ascii="Arial" w:hAnsi="Arial" w:cs="Arial"/>
          <w:sz w:val="22"/>
          <w:szCs w:val="22"/>
          <w:lang w:val="en"/>
        </w:rPr>
        <w:t>s</w:t>
      </w:r>
      <w:r w:rsidRPr="00D6194C">
        <w:rPr>
          <w:rStyle w:val="pointsymspan"/>
          <w:rFonts w:ascii="Arial" w:hAnsi="Arial" w:cs="Arial"/>
          <w:sz w:val="22"/>
          <w:szCs w:val="22"/>
          <w:lang w:val="en"/>
        </w:rPr>
        <w:t>chools</w:t>
      </w:r>
      <w:r w:rsidRPr="00D6194C">
        <w:rPr>
          <w:rFonts w:ascii="Arial" w:hAnsi="Arial" w:cs="Arial"/>
          <w:sz w:val="22"/>
          <w:szCs w:val="22"/>
          <w:lang w:val="en"/>
        </w:rPr>
        <w:t xml:space="preserve"> </w:t>
      </w:r>
      <w:r w:rsidRPr="00D6194C">
        <w:rPr>
          <w:rStyle w:val="pointsymspan"/>
          <w:rFonts w:ascii="Arial" w:hAnsi="Arial" w:cs="Arial"/>
          <w:sz w:val="22"/>
          <w:szCs w:val="22"/>
          <w:lang w:val="en"/>
        </w:rPr>
        <w:t>visual</w:t>
      </w:r>
      <w:r w:rsidRPr="00D6194C">
        <w:rPr>
          <w:rFonts w:ascii="Arial" w:hAnsi="Arial" w:cs="Arial"/>
          <w:sz w:val="22"/>
          <w:szCs w:val="22"/>
          <w:lang w:val="en"/>
        </w:rPr>
        <w:t xml:space="preserve"> </w:t>
      </w:r>
      <w:r w:rsidRPr="00D6194C">
        <w:rPr>
          <w:rStyle w:val="pointsymspan"/>
          <w:rFonts w:ascii="Arial" w:hAnsi="Arial" w:cs="Arial"/>
          <w:sz w:val="22"/>
          <w:szCs w:val="22"/>
          <w:lang w:val="en"/>
        </w:rPr>
        <w:t>timetables</w:t>
      </w:r>
      <w:r w:rsidRPr="00D6194C">
        <w:rPr>
          <w:rFonts w:ascii="Arial" w:hAnsi="Arial" w:cs="Arial"/>
          <w:sz w:val="22"/>
          <w:szCs w:val="22"/>
          <w:lang w:val="en"/>
        </w:rPr>
        <w:t xml:space="preserve"> </w:t>
      </w:r>
      <w:r w:rsidRPr="00D6194C">
        <w:rPr>
          <w:rStyle w:val="pointsymspan"/>
          <w:rFonts w:ascii="Arial" w:hAnsi="Arial" w:cs="Arial"/>
          <w:sz w:val="22"/>
          <w:szCs w:val="22"/>
          <w:lang w:val="en"/>
        </w:rPr>
        <w:t>help</w:t>
      </w:r>
      <w:r w:rsidRPr="00D6194C">
        <w:rPr>
          <w:rFonts w:ascii="Arial" w:hAnsi="Arial" w:cs="Arial"/>
          <w:sz w:val="22"/>
          <w:szCs w:val="22"/>
          <w:lang w:val="en"/>
        </w:rPr>
        <w:t xml:space="preserve"> </w:t>
      </w:r>
      <w:r w:rsidRPr="00D6194C">
        <w:rPr>
          <w:rStyle w:val="pointsymspan"/>
          <w:rFonts w:ascii="Arial" w:hAnsi="Arial" w:cs="Arial"/>
          <w:sz w:val="22"/>
          <w:szCs w:val="22"/>
          <w:lang w:val="en"/>
        </w:rPr>
        <w:t>children</w:t>
      </w:r>
      <w:r w:rsidRPr="00D6194C">
        <w:rPr>
          <w:rFonts w:ascii="Arial" w:hAnsi="Arial" w:cs="Arial"/>
          <w:sz w:val="22"/>
          <w:szCs w:val="22"/>
          <w:lang w:val="en"/>
        </w:rPr>
        <w:t xml:space="preserve"> </w:t>
      </w:r>
      <w:r w:rsidRPr="00D6194C">
        <w:rPr>
          <w:rStyle w:val="pointsymspan"/>
          <w:rFonts w:ascii="Arial" w:hAnsi="Arial" w:cs="Arial"/>
          <w:sz w:val="22"/>
          <w:szCs w:val="22"/>
          <w:lang w:val="en"/>
        </w:rPr>
        <w:t>to</w:t>
      </w:r>
      <w:r w:rsidRPr="00D6194C">
        <w:rPr>
          <w:rFonts w:ascii="Arial" w:hAnsi="Arial" w:cs="Arial"/>
          <w:sz w:val="22"/>
          <w:szCs w:val="22"/>
          <w:lang w:val="en"/>
        </w:rPr>
        <w:t xml:space="preserve"> </w:t>
      </w:r>
      <w:r w:rsidRPr="00D6194C">
        <w:rPr>
          <w:rStyle w:val="pointsymspan"/>
          <w:rFonts w:ascii="Arial" w:hAnsi="Arial" w:cs="Arial"/>
          <w:sz w:val="22"/>
          <w:szCs w:val="22"/>
          <w:lang w:val="en"/>
        </w:rPr>
        <w:t>understand</w:t>
      </w:r>
      <w:r w:rsidRPr="00D6194C">
        <w:rPr>
          <w:rFonts w:ascii="Arial" w:hAnsi="Arial" w:cs="Arial"/>
          <w:sz w:val="22"/>
          <w:szCs w:val="22"/>
          <w:lang w:val="en"/>
        </w:rPr>
        <w:t xml:space="preserve"> </w:t>
      </w:r>
      <w:r w:rsidRPr="00D6194C">
        <w:rPr>
          <w:rStyle w:val="pointsymspan"/>
          <w:rFonts w:ascii="Arial" w:hAnsi="Arial" w:cs="Arial"/>
          <w:sz w:val="22"/>
          <w:szCs w:val="22"/>
          <w:lang w:val="en"/>
        </w:rPr>
        <w:t>routines</w:t>
      </w:r>
      <w:r w:rsidRPr="00D6194C">
        <w:rPr>
          <w:rFonts w:ascii="Arial" w:hAnsi="Arial" w:cs="Arial"/>
          <w:sz w:val="22"/>
          <w:szCs w:val="22"/>
          <w:lang w:val="en"/>
        </w:rPr>
        <w:t xml:space="preserve"> </w:t>
      </w:r>
      <w:r w:rsidRPr="00D6194C">
        <w:rPr>
          <w:rStyle w:val="pointsymspan"/>
          <w:rFonts w:ascii="Arial" w:hAnsi="Arial" w:cs="Arial"/>
          <w:sz w:val="22"/>
          <w:szCs w:val="22"/>
          <w:lang w:val="en"/>
        </w:rPr>
        <w:t>throughout</w:t>
      </w:r>
      <w:r w:rsidRPr="00D6194C">
        <w:rPr>
          <w:rFonts w:ascii="Arial" w:hAnsi="Arial" w:cs="Arial"/>
          <w:sz w:val="22"/>
          <w:szCs w:val="22"/>
          <w:lang w:val="en"/>
        </w:rPr>
        <w:t xml:space="preserve"> </w:t>
      </w:r>
      <w:r w:rsidRPr="00D6194C">
        <w:rPr>
          <w:rStyle w:val="pointsymspan"/>
          <w:rFonts w:ascii="Arial" w:hAnsi="Arial" w:cs="Arial"/>
          <w:sz w:val="22"/>
          <w:szCs w:val="22"/>
          <w:lang w:val="en"/>
        </w:rPr>
        <w:t>the</w:t>
      </w:r>
      <w:r w:rsidRPr="00D6194C">
        <w:rPr>
          <w:rFonts w:ascii="Arial" w:hAnsi="Arial" w:cs="Arial"/>
          <w:sz w:val="22"/>
          <w:szCs w:val="22"/>
          <w:lang w:val="en"/>
        </w:rPr>
        <w:t xml:space="preserve"> </w:t>
      </w:r>
      <w:r w:rsidRPr="00D6194C">
        <w:rPr>
          <w:rStyle w:val="pointsymspan"/>
          <w:rFonts w:ascii="Arial" w:hAnsi="Arial" w:cs="Arial"/>
          <w:sz w:val="22"/>
          <w:szCs w:val="22"/>
          <w:lang w:val="en"/>
        </w:rPr>
        <w:t>school</w:t>
      </w:r>
      <w:r w:rsidRPr="00D6194C">
        <w:rPr>
          <w:rFonts w:ascii="Arial" w:hAnsi="Arial" w:cs="Arial"/>
          <w:sz w:val="22"/>
          <w:szCs w:val="22"/>
          <w:lang w:val="en"/>
        </w:rPr>
        <w:t xml:space="preserve"> </w:t>
      </w:r>
      <w:r w:rsidRPr="00D6194C">
        <w:rPr>
          <w:rStyle w:val="pointsymspan"/>
          <w:rFonts w:ascii="Arial" w:hAnsi="Arial" w:cs="Arial"/>
          <w:sz w:val="22"/>
          <w:szCs w:val="22"/>
          <w:lang w:val="en"/>
        </w:rPr>
        <w:t>day,</w:t>
      </w:r>
      <w:r w:rsidRPr="00D6194C">
        <w:rPr>
          <w:rFonts w:ascii="Arial" w:hAnsi="Arial" w:cs="Arial"/>
          <w:sz w:val="22"/>
          <w:szCs w:val="22"/>
          <w:lang w:val="en"/>
        </w:rPr>
        <w:t xml:space="preserve"> </w:t>
      </w:r>
      <w:r w:rsidRPr="00D6194C">
        <w:rPr>
          <w:rStyle w:val="pointsymspan"/>
          <w:rFonts w:ascii="Arial" w:hAnsi="Arial" w:cs="Arial"/>
          <w:sz w:val="22"/>
          <w:szCs w:val="22"/>
          <w:lang w:val="en"/>
        </w:rPr>
        <w:t>reducing</w:t>
      </w:r>
      <w:r w:rsidRPr="00D6194C">
        <w:rPr>
          <w:rFonts w:ascii="Arial" w:hAnsi="Arial" w:cs="Arial"/>
          <w:sz w:val="22"/>
          <w:szCs w:val="22"/>
          <w:lang w:val="en"/>
        </w:rPr>
        <w:t xml:space="preserve"> </w:t>
      </w:r>
      <w:r w:rsidRPr="00D6194C">
        <w:rPr>
          <w:rStyle w:val="pointsymspan"/>
          <w:rFonts w:ascii="Arial" w:hAnsi="Arial" w:cs="Arial"/>
          <w:sz w:val="22"/>
          <w:szCs w:val="22"/>
          <w:lang w:val="en"/>
        </w:rPr>
        <w:t>anxiety</w:t>
      </w:r>
      <w:r w:rsidRPr="00D6194C">
        <w:rPr>
          <w:rFonts w:ascii="Arial" w:hAnsi="Arial" w:cs="Arial"/>
          <w:sz w:val="22"/>
          <w:szCs w:val="22"/>
          <w:lang w:val="en"/>
        </w:rPr>
        <w:t xml:space="preserve"> </w:t>
      </w:r>
      <w:r w:rsidRPr="00D6194C">
        <w:rPr>
          <w:rStyle w:val="pointsymspan"/>
          <w:rFonts w:ascii="Arial" w:hAnsi="Arial" w:cs="Arial"/>
          <w:sz w:val="22"/>
          <w:szCs w:val="22"/>
          <w:lang w:val="en"/>
        </w:rPr>
        <w:t>and</w:t>
      </w:r>
      <w:r w:rsidRPr="00D6194C">
        <w:rPr>
          <w:rFonts w:ascii="Arial" w:hAnsi="Arial" w:cs="Arial"/>
          <w:sz w:val="22"/>
          <w:szCs w:val="22"/>
          <w:lang w:val="en"/>
        </w:rPr>
        <w:t xml:space="preserve"> </w:t>
      </w:r>
      <w:r w:rsidRPr="00D6194C">
        <w:rPr>
          <w:rStyle w:val="pointsymspan"/>
          <w:rFonts w:ascii="Arial" w:hAnsi="Arial" w:cs="Arial"/>
          <w:sz w:val="22"/>
          <w:szCs w:val="22"/>
          <w:lang w:val="en"/>
        </w:rPr>
        <w:t>improving</w:t>
      </w:r>
      <w:r w:rsidRPr="00D6194C">
        <w:rPr>
          <w:rFonts w:ascii="Arial" w:hAnsi="Arial" w:cs="Arial"/>
          <w:sz w:val="22"/>
          <w:szCs w:val="22"/>
          <w:lang w:val="en"/>
        </w:rPr>
        <w:t xml:space="preserve"> </w:t>
      </w:r>
      <w:r w:rsidRPr="00D6194C">
        <w:rPr>
          <w:rStyle w:val="pointsymspan"/>
          <w:rFonts w:ascii="Arial" w:hAnsi="Arial" w:cs="Arial"/>
          <w:sz w:val="22"/>
          <w:szCs w:val="22"/>
          <w:lang w:val="en"/>
        </w:rPr>
        <w:t>learning</w:t>
      </w:r>
      <w:r w:rsidRPr="00D6194C">
        <w:rPr>
          <w:rFonts w:ascii="Arial" w:hAnsi="Arial" w:cs="Arial"/>
          <w:sz w:val="22"/>
          <w:szCs w:val="22"/>
          <w:lang w:val="en"/>
        </w:rPr>
        <w:t xml:space="preserve"> </w:t>
      </w:r>
      <w:r w:rsidRPr="00D6194C">
        <w:rPr>
          <w:rStyle w:val="pointsymspan"/>
          <w:rFonts w:ascii="Arial" w:hAnsi="Arial" w:cs="Arial"/>
          <w:sz w:val="22"/>
          <w:szCs w:val="22"/>
          <w:lang w:val="en"/>
        </w:rPr>
        <w:t>and</w:t>
      </w:r>
      <w:r w:rsidRPr="00D6194C">
        <w:rPr>
          <w:rFonts w:ascii="Arial" w:hAnsi="Arial" w:cs="Arial"/>
          <w:sz w:val="22"/>
          <w:szCs w:val="22"/>
          <w:lang w:val="en"/>
        </w:rPr>
        <w:t xml:space="preserve"> </w:t>
      </w:r>
      <w:r w:rsidRPr="00D6194C">
        <w:rPr>
          <w:rStyle w:val="pointsymspan"/>
          <w:rFonts w:ascii="Arial" w:hAnsi="Arial" w:cs="Arial"/>
          <w:sz w:val="22"/>
          <w:szCs w:val="22"/>
          <w:lang w:val="en"/>
        </w:rPr>
        <w:t>behaviour.</w:t>
      </w:r>
    </w:p>
    <w:p w:rsidR="00D6194C" w:rsidRPr="00D6194C" w:rsidRDefault="00D6194C" w:rsidP="00D26850">
      <w:pPr>
        <w:pStyle w:val="NormalWeb"/>
        <w:spacing w:before="0" w:beforeAutospacing="0" w:after="0" w:line="240" w:lineRule="auto"/>
        <w:ind w:left="851" w:hanging="425"/>
        <w:jc w:val="both"/>
        <w:rPr>
          <w:rStyle w:val="pointsymspan"/>
          <w:rFonts w:ascii="Arial" w:hAnsi="Arial" w:cs="Arial"/>
          <w:sz w:val="22"/>
          <w:szCs w:val="22"/>
          <w:lang w:val="en"/>
        </w:rPr>
      </w:pPr>
    </w:p>
    <w:p w:rsidR="002A4A69" w:rsidRDefault="002A4A69" w:rsidP="00D26850">
      <w:pPr>
        <w:pStyle w:val="NormalWeb"/>
        <w:numPr>
          <w:ilvl w:val="0"/>
          <w:numId w:val="4"/>
        </w:numPr>
        <w:spacing w:before="0" w:beforeAutospacing="0" w:after="0" w:line="240" w:lineRule="auto"/>
        <w:ind w:left="851" w:hanging="425"/>
        <w:jc w:val="both"/>
        <w:rPr>
          <w:rStyle w:val="pointsymspan"/>
          <w:rFonts w:ascii="Arial" w:hAnsi="Arial" w:cs="Arial"/>
          <w:sz w:val="22"/>
          <w:szCs w:val="22"/>
          <w:lang w:val="en"/>
        </w:rPr>
      </w:pPr>
      <w:r w:rsidRPr="00D6194C">
        <w:rPr>
          <w:rStyle w:val="pointsymspan"/>
          <w:rFonts w:ascii="Arial" w:hAnsi="Arial" w:cs="Arial"/>
          <w:sz w:val="22"/>
          <w:szCs w:val="22"/>
          <w:lang w:val="en"/>
        </w:rPr>
        <w:t>Here are some symbols you could use to create a timetable for home.</w:t>
      </w:r>
    </w:p>
    <w:p w:rsidR="00F17D62" w:rsidRDefault="00F17D62" w:rsidP="00F17D62">
      <w:pPr>
        <w:pStyle w:val="ListParagraph"/>
        <w:rPr>
          <w:rStyle w:val="pointsymspan"/>
          <w:rFonts w:ascii="Arial" w:hAnsi="Arial" w:cs="Arial"/>
          <w:lang w:val="en"/>
        </w:rPr>
      </w:pPr>
    </w:p>
    <w:p w:rsidR="00D6194C" w:rsidRPr="00D6194C" w:rsidRDefault="00F17D62" w:rsidP="00F17D62">
      <w:pPr>
        <w:pStyle w:val="NormalWeb"/>
        <w:spacing w:before="0" w:beforeAutospacing="0" w:after="0" w:line="240" w:lineRule="auto"/>
        <w:rPr>
          <w:rFonts w:ascii="Arial" w:hAnsi="Arial" w:cs="Arial"/>
          <w:sz w:val="22"/>
          <w:szCs w:val="22"/>
          <w:lang w:val="en"/>
        </w:rPr>
      </w:pPr>
      <w:r>
        <w:rPr>
          <w:noProof/>
        </w:rPr>
        <w:drawing>
          <wp:inline distT="0" distB="0" distL="0" distR="0" wp14:anchorId="01CEBF3C" wp14:editId="738B0369">
            <wp:extent cx="5731510" cy="6905625"/>
            <wp:effectExtent l="0" t="0" r="2540" b="9525"/>
            <wp:docPr id="27" name="Picture 2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731510" cy="6905625"/>
                    </a:xfrm>
                    <a:prstGeom prst="rect">
                      <a:avLst/>
                    </a:prstGeom>
                  </pic:spPr>
                </pic:pic>
              </a:graphicData>
            </a:graphic>
          </wp:inline>
        </w:drawing>
      </w:r>
    </w:p>
    <w:p w:rsidR="00F5757F" w:rsidRPr="00D6194C" w:rsidRDefault="00F5757F" w:rsidP="00F5757F">
      <w:pPr>
        <w:rPr>
          <w:rFonts w:ascii="Arial" w:hAnsi="Arial" w:cs="Arial"/>
          <w:color w:val="000000" w:themeColor="text1"/>
        </w:rPr>
      </w:pPr>
    </w:p>
    <w:p w:rsidR="009B6E47" w:rsidRDefault="009B6E47" w:rsidP="00F17D62">
      <w:pPr>
        <w:spacing w:after="0" w:line="240" w:lineRule="auto"/>
        <w:jc w:val="both"/>
        <w:rPr>
          <w:rFonts w:ascii="Arial" w:hAnsi="Arial" w:cs="Arial"/>
        </w:rPr>
      </w:pPr>
      <w:r>
        <w:rPr>
          <w:rFonts w:ascii="Arial" w:hAnsi="Arial" w:cs="Arial"/>
        </w:rPr>
        <w:br w:type="page"/>
      </w:r>
    </w:p>
    <w:p w:rsidR="00836379" w:rsidRPr="009B6E47" w:rsidRDefault="002A4A69" w:rsidP="00F17D62">
      <w:pPr>
        <w:spacing w:after="0" w:line="240" w:lineRule="auto"/>
        <w:jc w:val="both"/>
        <w:rPr>
          <w:rFonts w:ascii="Arial" w:hAnsi="Arial" w:cs="Arial"/>
          <w:b/>
          <w:u w:val="single"/>
        </w:rPr>
      </w:pPr>
      <w:r w:rsidRPr="009B6E47">
        <w:rPr>
          <w:rFonts w:ascii="Arial" w:hAnsi="Arial" w:cs="Arial"/>
          <w:b/>
          <w:u w:val="single"/>
        </w:rPr>
        <w:t>The Middletown Centre for Autism has some very helpful resources and on-line learning for parents.</w:t>
      </w:r>
    </w:p>
    <w:p w:rsidR="00F17D62" w:rsidRPr="00BD1BDE" w:rsidRDefault="00F17D62" w:rsidP="00F17D62">
      <w:pPr>
        <w:spacing w:after="0" w:line="240" w:lineRule="auto"/>
        <w:jc w:val="both"/>
        <w:rPr>
          <w:rFonts w:ascii="Arial" w:hAnsi="Arial" w:cs="Arial"/>
        </w:rPr>
      </w:pPr>
    </w:p>
    <w:p w:rsidR="002A4A69" w:rsidRPr="00D6194C" w:rsidRDefault="00D97D2F" w:rsidP="00F17D62">
      <w:pPr>
        <w:spacing w:after="0" w:line="240" w:lineRule="auto"/>
        <w:jc w:val="both"/>
        <w:rPr>
          <w:rFonts w:ascii="Arial" w:hAnsi="Arial" w:cs="Arial"/>
        </w:rPr>
      </w:pPr>
      <w:hyperlink r:id="rId12" w:history="1">
        <w:r w:rsidR="00EF174C" w:rsidRPr="00D6194C">
          <w:rPr>
            <w:rStyle w:val="Hyperlink"/>
            <w:rFonts w:ascii="Arial" w:hAnsi="Arial" w:cs="Arial"/>
          </w:rPr>
          <w:t>https://www.middletownautism.com/</w:t>
        </w:r>
      </w:hyperlink>
    </w:p>
    <w:p w:rsidR="00EF174C" w:rsidRPr="00D6194C" w:rsidRDefault="00EF174C" w:rsidP="00F17D62">
      <w:pPr>
        <w:spacing w:after="0" w:line="240" w:lineRule="auto"/>
        <w:jc w:val="both"/>
        <w:rPr>
          <w:rFonts w:ascii="Arial" w:hAnsi="Arial" w:cs="Arial"/>
        </w:rPr>
      </w:pPr>
    </w:p>
    <w:p w:rsidR="009B6E47" w:rsidRPr="009B6E47" w:rsidRDefault="009B6E47" w:rsidP="009B6E47">
      <w:pPr>
        <w:spacing w:after="0" w:line="240" w:lineRule="auto"/>
        <w:jc w:val="both"/>
        <w:rPr>
          <w:rFonts w:ascii="Arial" w:hAnsi="Arial" w:cs="Arial"/>
        </w:rPr>
      </w:pPr>
      <w:r w:rsidRPr="009B6E47">
        <w:rPr>
          <w:rFonts w:ascii="Arial" w:hAnsi="Arial" w:cs="Arial"/>
          <w:color w:val="333333"/>
          <w:lang w:eastAsia="en-GB"/>
        </w:rPr>
        <w:t xml:space="preserve">Clicking on the ‘Online Learning’ link takes users to </w:t>
      </w:r>
      <w:hyperlink r:id="rId13" w:history="1">
        <w:r w:rsidRPr="009B6E47">
          <w:rPr>
            <w:rStyle w:val="Hyperlink"/>
            <w:rFonts w:ascii="Arial" w:hAnsi="Arial" w:cs="Arial"/>
          </w:rPr>
          <w:t>https://vle.middletownautism.com/</w:t>
        </w:r>
      </w:hyperlink>
    </w:p>
    <w:p w:rsidR="009B6E47" w:rsidRPr="009B6E47" w:rsidRDefault="009B6E47" w:rsidP="009B6E47">
      <w:pPr>
        <w:spacing w:after="0" w:line="240" w:lineRule="auto"/>
        <w:jc w:val="both"/>
        <w:rPr>
          <w:rFonts w:ascii="Arial" w:hAnsi="Arial" w:cs="Arial"/>
        </w:rPr>
      </w:pPr>
    </w:p>
    <w:p w:rsidR="009B6E47" w:rsidRPr="009B6E47" w:rsidRDefault="009B6E47" w:rsidP="009B6E47">
      <w:pPr>
        <w:spacing w:after="0" w:line="240" w:lineRule="auto"/>
        <w:jc w:val="both"/>
        <w:rPr>
          <w:rFonts w:ascii="Arial" w:hAnsi="Arial" w:cs="Arial"/>
        </w:rPr>
      </w:pPr>
      <w:r w:rsidRPr="009B6E47">
        <w:rPr>
          <w:rFonts w:ascii="Arial" w:hAnsi="Arial" w:cs="Arial"/>
        </w:rPr>
        <w:t>Registration is required to access all of the online learning; upcoming webinars are available for booking on Middletown’s Facebook and Twitter pages.</w:t>
      </w:r>
    </w:p>
    <w:p w:rsidR="009B6E47" w:rsidRPr="009B6E47" w:rsidRDefault="009B6E47" w:rsidP="009B6E47">
      <w:pPr>
        <w:spacing w:after="0" w:line="240" w:lineRule="auto"/>
        <w:jc w:val="both"/>
        <w:rPr>
          <w:rFonts w:ascii="Arial" w:hAnsi="Arial" w:cs="Arial"/>
        </w:rPr>
      </w:pPr>
    </w:p>
    <w:p w:rsidR="00D97D2F" w:rsidRPr="00D97D2F" w:rsidRDefault="00D97D2F" w:rsidP="00D97D2F">
      <w:pPr>
        <w:spacing w:after="0" w:line="240" w:lineRule="auto"/>
        <w:jc w:val="both"/>
        <w:rPr>
          <w:rFonts w:ascii="Arial" w:hAnsi="Arial" w:cs="Arial"/>
        </w:rPr>
      </w:pPr>
      <w:r w:rsidRPr="00D97D2F">
        <w:rPr>
          <w:rFonts w:ascii="Arial" w:hAnsi="Arial" w:cs="Arial"/>
        </w:rPr>
        <w:t>A wide range of Covid-specific resources from Middletown C</w:t>
      </w:r>
      <w:r>
        <w:rPr>
          <w:rFonts w:ascii="Arial" w:hAnsi="Arial" w:cs="Arial"/>
        </w:rPr>
        <w:t xml:space="preserve">entre for Autism are available. </w:t>
      </w:r>
      <w:r w:rsidRPr="00D97D2F">
        <w:rPr>
          <w:rFonts w:ascii="Arial" w:hAnsi="Arial" w:cs="Arial"/>
        </w:rPr>
        <w:t xml:space="preserve"> These include social stories, games, stories, visual supports and resources from a wide variety of sources for children, young people, parents and carers. ‘</w:t>
      </w:r>
    </w:p>
    <w:p w:rsidR="00D97D2F" w:rsidRPr="00D97D2F" w:rsidRDefault="00D97D2F" w:rsidP="00D97D2F">
      <w:pPr>
        <w:spacing w:after="0" w:line="240" w:lineRule="auto"/>
        <w:rPr>
          <w:rFonts w:ascii="Arial" w:hAnsi="Arial" w:cs="Arial"/>
        </w:rPr>
      </w:pPr>
    </w:p>
    <w:p w:rsidR="00D97D2F" w:rsidRDefault="00D97D2F" w:rsidP="00D97D2F">
      <w:pPr>
        <w:spacing w:after="0" w:line="240" w:lineRule="auto"/>
        <w:jc w:val="both"/>
        <w:rPr>
          <w:rFonts w:ascii="Arial" w:hAnsi="Arial" w:cs="Arial"/>
        </w:rPr>
      </w:pPr>
      <w:hyperlink r:id="rId14" w:history="1">
        <w:r w:rsidRPr="00D97D2F">
          <w:rPr>
            <w:rStyle w:val="Hyperlink"/>
            <w:rFonts w:ascii="Arial" w:hAnsi="Arial" w:cs="Arial"/>
            <w:color w:val="auto"/>
          </w:rPr>
          <w:t>https://www.midd</w:t>
        </w:r>
        <w:r w:rsidRPr="00D97D2F">
          <w:rPr>
            <w:rStyle w:val="Hyperlink"/>
            <w:rFonts w:ascii="Arial" w:hAnsi="Arial" w:cs="Arial"/>
            <w:color w:val="auto"/>
          </w:rPr>
          <w:t>l</w:t>
        </w:r>
        <w:r w:rsidRPr="00D97D2F">
          <w:rPr>
            <w:rStyle w:val="Hyperlink"/>
            <w:rFonts w:ascii="Arial" w:hAnsi="Arial" w:cs="Arial"/>
            <w:color w:val="auto"/>
          </w:rPr>
          <w:t>etownautism.com/covid19</w:t>
        </w:r>
      </w:hyperlink>
      <w:r>
        <w:rPr>
          <w:rFonts w:ascii="Arial" w:hAnsi="Arial" w:cs="Arial"/>
        </w:rPr>
        <w:t xml:space="preserve"> </w:t>
      </w:r>
    </w:p>
    <w:p w:rsidR="00D97D2F" w:rsidRDefault="00D97D2F" w:rsidP="00D97D2F">
      <w:pPr>
        <w:spacing w:after="0" w:line="240" w:lineRule="auto"/>
        <w:jc w:val="both"/>
        <w:rPr>
          <w:rFonts w:ascii="Arial" w:hAnsi="Arial" w:cs="Arial"/>
        </w:rPr>
      </w:pPr>
    </w:p>
    <w:p w:rsidR="009B6E47" w:rsidRDefault="009B6E47" w:rsidP="00D97D2F">
      <w:pPr>
        <w:spacing w:after="0" w:line="240" w:lineRule="auto"/>
        <w:jc w:val="both"/>
        <w:rPr>
          <w:rFonts w:ascii="Arial" w:hAnsi="Arial" w:cs="Arial"/>
          <w:color w:val="333333"/>
          <w:u w:val="single"/>
          <w:lang w:eastAsia="en-GB"/>
        </w:rPr>
      </w:pPr>
      <w:bookmarkStart w:id="0" w:name="_GoBack"/>
      <w:bookmarkEnd w:id="0"/>
      <w:r>
        <w:rPr>
          <w:rFonts w:ascii="Arial" w:hAnsi="Arial" w:cs="Arial"/>
          <w:color w:val="333333"/>
          <w:u w:val="single"/>
          <w:lang w:eastAsia="en-GB"/>
        </w:rPr>
        <w:br w:type="page"/>
      </w:r>
    </w:p>
    <w:p w:rsidR="00C078A5" w:rsidRPr="009B6E47" w:rsidRDefault="00C078A5" w:rsidP="00F17D62">
      <w:pPr>
        <w:spacing w:after="0" w:line="240" w:lineRule="auto"/>
        <w:jc w:val="both"/>
        <w:rPr>
          <w:rFonts w:ascii="Arial" w:hAnsi="Arial" w:cs="Arial"/>
          <w:b/>
          <w:color w:val="333333"/>
          <w:u w:val="single"/>
          <w:lang w:eastAsia="en-GB"/>
        </w:rPr>
      </w:pPr>
      <w:r w:rsidRPr="009B6E47">
        <w:rPr>
          <w:rFonts w:ascii="Arial" w:hAnsi="Arial" w:cs="Arial"/>
          <w:b/>
          <w:color w:val="333333"/>
          <w:u w:val="single"/>
          <w:lang w:eastAsia="en-GB"/>
        </w:rPr>
        <w:t>Useful websites for parents</w:t>
      </w:r>
      <w:r w:rsidR="007451AF" w:rsidRPr="009B6E47">
        <w:rPr>
          <w:rFonts w:ascii="Arial" w:hAnsi="Arial" w:cs="Arial"/>
          <w:b/>
          <w:color w:val="333333"/>
          <w:u w:val="single"/>
          <w:lang w:eastAsia="en-GB"/>
        </w:rPr>
        <w:t xml:space="preserve"> </w:t>
      </w:r>
      <w:r w:rsidR="00A73C93" w:rsidRPr="009B6E47">
        <w:rPr>
          <w:rFonts w:ascii="Arial" w:hAnsi="Arial" w:cs="Arial"/>
          <w:b/>
          <w:color w:val="333333"/>
          <w:u w:val="single"/>
          <w:lang w:eastAsia="en-GB"/>
        </w:rPr>
        <w:t>kindly</w:t>
      </w:r>
      <w:r w:rsidR="007451AF" w:rsidRPr="009B6E47">
        <w:rPr>
          <w:rFonts w:ascii="Arial" w:hAnsi="Arial" w:cs="Arial"/>
          <w:b/>
          <w:color w:val="333333"/>
          <w:u w:val="single"/>
          <w:lang w:eastAsia="en-GB"/>
        </w:rPr>
        <w:t xml:space="preserve"> suggest</w:t>
      </w:r>
      <w:r w:rsidR="00A73C93" w:rsidRPr="009B6E47">
        <w:rPr>
          <w:rFonts w:ascii="Arial" w:hAnsi="Arial" w:cs="Arial"/>
          <w:b/>
          <w:color w:val="333333"/>
          <w:u w:val="single"/>
          <w:lang w:eastAsia="en-GB"/>
        </w:rPr>
        <w:t>ed</w:t>
      </w:r>
      <w:r w:rsidR="007451AF" w:rsidRPr="009B6E47">
        <w:rPr>
          <w:rFonts w:ascii="Arial" w:hAnsi="Arial" w:cs="Arial"/>
          <w:b/>
          <w:color w:val="333333"/>
          <w:u w:val="single"/>
          <w:lang w:eastAsia="en-GB"/>
        </w:rPr>
        <w:t xml:space="preserve"> by Anne Moore, principal of Glenveagh Special School</w:t>
      </w:r>
    </w:p>
    <w:p w:rsidR="00F17D62" w:rsidRDefault="00F17D62" w:rsidP="00F17D62">
      <w:pPr>
        <w:spacing w:after="0" w:line="240" w:lineRule="auto"/>
        <w:jc w:val="both"/>
        <w:rPr>
          <w:rStyle w:val="Hyperlink"/>
          <w:rFonts w:ascii="Arial" w:hAnsi="Arial" w:cs="Arial"/>
          <w:color w:val="337AB7"/>
          <w:u w:val="none"/>
          <w:lang w:eastAsia="en-GB"/>
        </w:rPr>
      </w:pPr>
    </w:p>
    <w:p w:rsidR="00C078A5" w:rsidRPr="00D6194C" w:rsidRDefault="00D97D2F" w:rsidP="00F17D62">
      <w:pPr>
        <w:spacing w:after="0" w:line="240" w:lineRule="auto"/>
        <w:jc w:val="both"/>
        <w:rPr>
          <w:rFonts w:ascii="Arial" w:hAnsi="Arial" w:cs="Arial"/>
          <w:color w:val="333333"/>
          <w:lang w:eastAsia="en-GB"/>
        </w:rPr>
      </w:pPr>
      <w:hyperlink r:id="rId15" w:history="1">
        <w:r w:rsidR="00C078A5" w:rsidRPr="00D6194C">
          <w:rPr>
            <w:rStyle w:val="Hyperlink"/>
            <w:rFonts w:ascii="Arial" w:hAnsi="Arial" w:cs="Arial"/>
            <w:color w:val="337AB7"/>
            <w:u w:val="none"/>
            <w:lang w:eastAsia="en-GB"/>
          </w:rPr>
          <w:t>http://therapystreetforkids.com/</w:t>
        </w:r>
      </w:hyperlink>
    </w:p>
    <w:tbl>
      <w:tblPr>
        <w:tblW w:w="5000" w:type="pct"/>
        <w:tblCellMar>
          <w:left w:w="0" w:type="dxa"/>
          <w:right w:w="0" w:type="dxa"/>
        </w:tblCellMar>
        <w:tblLook w:val="04A0" w:firstRow="1" w:lastRow="0" w:firstColumn="1" w:lastColumn="0" w:noHBand="0" w:noVBand="1"/>
      </w:tblPr>
      <w:tblGrid>
        <w:gridCol w:w="6"/>
        <w:gridCol w:w="9020"/>
      </w:tblGrid>
      <w:tr w:rsidR="00C078A5" w:rsidRPr="00D6194C" w:rsidTr="00C078A5">
        <w:tc>
          <w:tcPr>
            <w:tcW w:w="0" w:type="auto"/>
            <w:vAlign w:val="center"/>
            <w:hideMark/>
          </w:tcPr>
          <w:p w:rsidR="00C078A5" w:rsidRPr="00D6194C" w:rsidRDefault="00C078A5" w:rsidP="00F17D62">
            <w:pPr>
              <w:spacing w:after="0" w:line="240" w:lineRule="auto"/>
              <w:jc w:val="both"/>
              <w:rPr>
                <w:rFonts w:ascii="Arial" w:hAnsi="Arial" w:cs="Arial"/>
                <w:color w:val="333333"/>
                <w:lang w:eastAsia="en-GB"/>
              </w:rPr>
            </w:pPr>
          </w:p>
        </w:tc>
        <w:tc>
          <w:tcPr>
            <w:tcW w:w="4997" w:type="pct"/>
            <w:vAlign w:val="center"/>
            <w:hideMark/>
          </w:tcPr>
          <w:p w:rsidR="00F17D62" w:rsidRDefault="00F17D62" w:rsidP="00F17D62">
            <w:pPr>
              <w:spacing w:after="0" w:line="240" w:lineRule="auto"/>
              <w:jc w:val="both"/>
              <w:rPr>
                <w:rStyle w:val="Hyperlink"/>
                <w:rFonts w:ascii="Arial" w:hAnsi="Arial" w:cs="Arial"/>
                <w:color w:val="337AB7"/>
                <w:u w:val="none"/>
                <w:lang w:eastAsia="en-GB"/>
              </w:rPr>
            </w:pPr>
          </w:p>
          <w:p w:rsidR="00C078A5" w:rsidRPr="00D6194C" w:rsidRDefault="00D97D2F" w:rsidP="00F17D62">
            <w:pPr>
              <w:spacing w:after="0" w:line="240" w:lineRule="auto"/>
              <w:jc w:val="both"/>
              <w:rPr>
                <w:rFonts w:ascii="Arial" w:hAnsi="Arial" w:cs="Arial"/>
                <w:color w:val="333333"/>
                <w:lang w:eastAsia="en-GB"/>
              </w:rPr>
            </w:pPr>
            <w:hyperlink r:id="rId16" w:history="1">
              <w:r w:rsidR="00C078A5" w:rsidRPr="00D6194C">
                <w:rPr>
                  <w:rStyle w:val="Hyperlink"/>
                  <w:rFonts w:ascii="Arial" w:hAnsi="Arial" w:cs="Arial"/>
                  <w:color w:val="337AB7"/>
                  <w:u w:val="none"/>
                  <w:lang w:eastAsia="en-GB"/>
                </w:rPr>
                <w:t>Therapy Street for Kids | Occupational Therapy</w:t>
              </w:r>
            </w:hyperlink>
          </w:p>
          <w:p w:rsidR="00F17D62" w:rsidRDefault="00F17D62" w:rsidP="00F17D62">
            <w:pPr>
              <w:spacing w:after="0" w:line="240" w:lineRule="auto"/>
              <w:jc w:val="both"/>
              <w:rPr>
                <w:rFonts w:ascii="Arial" w:hAnsi="Arial" w:cs="Arial"/>
                <w:color w:val="333333"/>
                <w:lang w:eastAsia="en-GB"/>
              </w:rPr>
            </w:pPr>
          </w:p>
          <w:p w:rsidR="00C078A5" w:rsidRPr="00D6194C" w:rsidRDefault="00C078A5" w:rsidP="00F17D62">
            <w:pPr>
              <w:spacing w:after="0" w:line="240" w:lineRule="auto"/>
              <w:jc w:val="both"/>
              <w:rPr>
                <w:rFonts w:ascii="Arial" w:hAnsi="Arial" w:cs="Arial"/>
                <w:color w:val="333333"/>
                <w:lang w:eastAsia="en-GB"/>
              </w:rPr>
            </w:pPr>
            <w:r w:rsidRPr="00D6194C">
              <w:rPr>
                <w:rFonts w:ascii="Arial" w:hAnsi="Arial" w:cs="Arial"/>
                <w:color w:val="333333"/>
                <w:lang w:eastAsia="en-GB"/>
              </w:rPr>
              <w:t>A resource for parents who are looking for occupational therapy activities that can be done at home and with household materials. Skill areas include fine motor, visual motor, crossing midline, self help skills, sensory processing and handwriting.</w:t>
            </w:r>
          </w:p>
          <w:p w:rsidR="00C078A5" w:rsidRPr="00D6194C" w:rsidRDefault="00C078A5" w:rsidP="00F17D62">
            <w:pPr>
              <w:spacing w:after="0" w:line="240" w:lineRule="auto"/>
              <w:jc w:val="both"/>
              <w:rPr>
                <w:rFonts w:ascii="Arial" w:hAnsi="Arial" w:cs="Arial"/>
                <w:color w:val="333333"/>
                <w:lang w:eastAsia="en-GB"/>
              </w:rPr>
            </w:pPr>
            <w:r w:rsidRPr="00D6194C">
              <w:rPr>
                <w:rFonts w:ascii="Arial" w:hAnsi="Arial" w:cs="Arial"/>
                <w:color w:val="333333"/>
                <w:lang w:eastAsia="en-GB"/>
              </w:rPr>
              <w:t>therapystreetforkids.com</w:t>
            </w:r>
          </w:p>
        </w:tc>
      </w:tr>
    </w:tbl>
    <w:p w:rsidR="00F17D62" w:rsidRDefault="00F17D62" w:rsidP="00F17D62">
      <w:pPr>
        <w:spacing w:after="0" w:line="240" w:lineRule="auto"/>
        <w:jc w:val="both"/>
        <w:rPr>
          <w:rFonts w:ascii="Arial" w:hAnsi="Arial" w:cs="Arial"/>
          <w:color w:val="333333"/>
          <w:u w:val="single"/>
          <w:lang w:eastAsia="en-GB"/>
        </w:rPr>
      </w:pPr>
    </w:p>
    <w:p w:rsidR="00C078A5" w:rsidRPr="00D6194C" w:rsidRDefault="00C078A5" w:rsidP="00F17D62">
      <w:pPr>
        <w:spacing w:after="0" w:line="240" w:lineRule="auto"/>
        <w:jc w:val="both"/>
        <w:rPr>
          <w:rFonts w:ascii="Arial" w:hAnsi="Arial" w:cs="Arial"/>
          <w:color w:val="333333"/>
          <w:u w:val="single"/>
          <w:lang w:eastAsia="en-GB"/>
        </w:rPr>
      </w:pPr>
      <w:r w:rsidRPr="00D6194C">
        <w:rPr>
          <w:rFonts w:ascii="Arial" w:hAnsi="Arial" w:cs="Arial"/>
          <w:color w:val="333333"/>
          <w:u w:val="single"/>
          <w:lang w:eastAsia="en-GB"/>
        </w:rPr>
        <w:t>Sensory activities</w:t>
      </w:r>
    </w:p>
    <w:p w:rsidR="00F17D62" w:rsidRDefault="00F17D62" w:rsidP="00F17D62">
      <w:pPr>
        <w:spacing w:after="0" w:line="240" w:lineRule="auto"/>
        <w:jc w:val="both"/>
        <w:rPr>
          <w:rStyle w:val="Hyperlink"/>
          <w:rFonts w:ascii="Arial" w:hAnsi="Arial" w:cs="Arial"/>
          <w:color w:val="337AB7"/>
          <w:u w:val="none"/>
          <w:lang w:eastAsia="en-GB"/>
        </w:rPr>
      </w:pPr>
    </w:p>
    <w:p w:rsidR="00C078A5" w:rsidRPr="00D6194C" w:rsidRDefault="00D97D2F" w:rsidP="00F17D62">
      <w:pPr>
        <w:spacing w:after="0" w:line="240" w:lineRule="auto"/>
        <w:jc w:val="both"/>
        <w:rPr>
          <w:rFonts w:ascii="Arial" w:hAnsi="Arial" w:cs="Arial"/>
          <w:color w:val="333333"/>
          <w:lang w:eastAsia="en-GB"/>
        </w:rPr>
      </w:pPr>
      <w:hyperlink r:id="rId17" w:history="1">
        <w:r w:rsidR="00C078A5" w:rsidRPr="00D6194C">
          <w:rPr>
            <w:rStyle w:val="Hyperlink"/>
            <w:rFonts w:ascii="Arial" w:hAnsi="Arial" w:cs="Arial"/>
            <w:color w:val="337AB7"/>
            <w:u w:val="none"/>
            <w:lang w:eastAsia="en-GB"/>
          </w:rPr>
          <w:t>www.childhood101.com/sensory-play-ideas</w:t>
        </w:r>
      </w:hyperlink>
    </w:p>
    <w:p w:rsidR="00C078A5" w:rsidRPr="00D6194C" w:rsidRDefault="00D97D2F" w:rsidP="00F17D62">
      <w:pPr>
        <w:spacing w:after="0" w:line="240" w:lineRule="auto"/>
        <w:jc w:val="both"/>
        <w:rPr>
          <w:rFonts w:ascii="Arial" w:hAnsi="Arial" w:cs="Arial"/>
          <w:color w:val="333333"/>
          <w:lang w:eastAsia="en-GB"/>
        </w:rPr>
      </w:pPr>
      <w:hyperlink r:id="rId18" w:history="1">
        <w:r w:rsidR="00C078A5" w:rsidRPr="00D6194C">
          <w:rPr>
            <w:rStyle w:val="Hyperlink"/>
            <w:rFonts w:ascii="Arial" w:hAnsi="Arial" w:cs="Arial"/>
            <w:color w:val="337AB7"/>
            <w:u w:val="none"/>
            <w:lang w:eastAsia="en-GB"/>
          </w:rPr>
          <w:t>www.handsonaswegrow.com/sensory-activities-for-kids</w:t>
        </w:r>
      </w:hyperlink>
    </w:p>
    <w:p w:rsidR="00C078A5" w:rsidRPr="00D6194C" w:rsidRDefault="00D97D2F" w:rsidP="00F17D62">
      <w:pPr>
        <w:spacing w:after="0" w:line="240" w:lineRule="auto"/>
        <w:jc w:val="both"/>
        <w:rPr>
          <w:rFonts w:ascii="Arial" w:hAnsi="Arial" w:cs="Arial"/>
          <w:color w:val="333333"/>
          <w:lang w:eastAsia="en-GB"/>
        </w:rPr>
      </w:pPr>
      <w:hyperlink r:id="rId19" w:history="1">
        <w:r w:rsidR="00C078A5" w:rsidRPr="00D6194C">
          <w:rPr>
            <w:rStyle w:val="Hyperlink"/>
            <w:rFonts w:ascii="Arial" w:hAnsi="Arial" w:cs="Arial"/>
            <w:color w:val="337AB7"/>
            <w:u w:val="none"/>
            <w:lang w:eastAsia="en-GB"/>
          </w:rPr>
          <w:t>www.sensorydispensary.blogspot.com/2017/09/story-massage.html</w:t>
        </w:r>
      </w:hyperlink>
    </w:p>
    <w:p w:rsidR="00C078A5" w:rsidRPr="00D6194C" w:rsidRDefault="00D97D2F" w:rsidP="00F17D62">
      <w:pPr>
        <w:spacing w:after="0" w:line="240" w:lineRule="auto"/>
        <w:jc w:val="both"/>
        <w:rPr>
          <w:rFonts w:ascii="Arial" w:hAnsi="Arial" w:cs="Arial"/>
          <w:color w:val="333333"/>
          <w:lang w:eastAsia="en-GB"/>
        </w:rPr>
      </w:pPr>
      <w:hyperlink r:id="rId20" w:history="1">
        <w:r w:rsidR="00C078A5" w:rsidRPr="00D6194C">
          <w:rPr>
            <w:rStyle w:val="Hyperlink"/>
            <w:rFonts w:ascii="Arial" w:hAnsi="Arial" w:cs="Arial"/>
            <w:color w:val="337AB7"/>
            <w:u w:val="none"/>
            <w:lang w:eastAsia="en-GB"/>
          </w:rPr>
          <w:t>http://www.fiveacrewood.co.uk/wp-content/uploads/2014/02/iPad-apps21.pdf</w:t>
        </w:r>
      </w:hyperlink>
      <w:r w:rsidR="00C078A5" w:rsidRPr="00D6194C">
        <w:rPr>
          <w:rFonts w:ascii="Arial" w:hAnsi="Arial" w:cs="Arial"/>
          <w:color w:val="333333"/>
          <w:lang w:eastAsia="en-GB"/>
        </w:rPr>
        <w:t xml:space="preserve">  sensory apps</w:t>
      </w:r>
    </w:p>
    <w:p w:rsidR="003F2523" w:rsidRDefault="003F2523" w:rsidP="00F17D62">
      <w:pPr>
        <w:spacing w:after="0" w:line="240" w:lineRule="auto"/>
        <w:jc w:val="both"/>
        <w:rPr>
          <w:rFonts w:ascii="Arial" w:hAnsi="Arial" w:cs="Arial"/>
          <w:color w:val="333333"/>
          <w:lang w:eastAsia="en-GB"/>
        </w:rPr>
      </w:pPr>
    </w:p>
    <w:p w:rsidR="00F17D62" w:rsidRPr="003F2523" w:rsidRDefault="003F2523" w:rsidP="00F17D62">
      <w:pPr>
        <w:spacing w:after="0" w:line="240" w:lineRule="auto"/>
        <w:jc w:val="both"/>
        <w:rPr>
          <w:rFonts w:ascii="Arial" w:hAnsi="Arial" w:cs="Arial"/>
          <w:color w:val="333333"/>
          <w:u w:val="single"/>
          <w:lang w:eastAsia="en-GB"/>
        </w:rPr>
      </w:pPr>
      <w:r w:rsidRPr="003F2523">
        <w:rPr>
          <w:rFonts w:ascii="Arial" w:hAnsi="Arial" w:cs="Arial"/>
          <w:color w:val="333333"/>
          <w:u w:val="single"/>
          <w:lang w:eastAsia="en-GB"/>
        </w:rPr>
        <w:t>Literacy and numeracy</w:t>
      </w:r>
    </w:p>
    <w:p w:rsidR="003F2523" w:rsidRPr="003F2523" w:rsidRDefault="003F2523" w:rsidP="00F17D62">
      <w:pPr>
        <w:spacing w:after="0" w:line="240" w:lineRule="auto"/>
        <w:jc w:val="both"/>
        <w:rPr>
          <w:rFonts w:ascii="Arial" w:hAnsi="Arial" w:cs="Arial"/>
          <w:color w:val="333333"/>
          <w:lang w:eastAsia="en-GB"/>
        </w:rPr>
      </w:pPr>
      <w:r>
        <w:rPr>
          <w:rFonts w:ascii="Arial" w:hAnsi="Arial" w:cs="Arial"/>
          <w:color w:val="333333"/>
          <w:lang w:eastAsia="en-GB"/>
        </w:rPr>
        <w:fldChar w:fldCharType="begin"/>
      </w:r>
      <w:r>
        <w:rPr>
          <w:rFonts w:ascii="Arial" w:hAnsi="Arial" w:cs="Arial"/>
          <w:color w:val="333333"/>
          <w:lang w:eastAsia="en-GB"/>
        </w:rPr>
        <w:instrText xml:space="preserve"> HYPERLINK "</w:instrText>
      </w:r>
    </w:p>
    <w:p w:rsidR="003F2523" w:rsidRPr="00E06EBE" w:rsidRDefault="003F2523" w:rsidP="00F17D62">
      <w:pPr>
        <w:spacing w:after="0" w:line="240" w:lineRule="auto"/>
        <w:jc w:val="both"/>
        <w:rPr>
          <w:rStyle w:val="Hyperlink"/>
          <w:rFonts w:ascii="Arial" w:hAnsi="Arial" w:cs="Arial"/>
          <w:lang w:eastAsia="en-GB"/>
        </w:rPr>
      </w:pPr>
      <w:r w:rsidRPr="003F2523">
        <w:rPr>
          <w:rFonts w:ascii="Arial" w:hAnsi="Arial" w:cs="Arial"/>
          <w:color w:val="333333"/>
          <w:lang w:eastAsia="en-GB"/>
        </w:rPr>
        <w:instrText>https://www.youtube.com/channel/UCvsTtaCSauYyCf-Y77qlRgA</w:instrText>
      </w:r>
      <w:r>
        <w:rPr>
          <w:rFonts w:ascii="Arial" w:hAnsi="Arial" w:cs="Arial"/>
          <w:color w:val="333333"/>
          <w:lang w:eastAsia="en-GB"/>
        </w:rPr>
        <w:instrText xml:space="preserve">" </w:instrText>
      </w:r>
      <w:r>
        <w:rPr>
          <w:rFonts w:ascii="Arial" w:hAnsi="Arial" w:cs="Arial"/>
          <w:color w:val="333333"/>
          <w:lang w:eastAsia="en-GB"/>
        </w:rPr>
        <w:fldChar w:fldCharType="separate"/>
      </w:r>
    </w:p>
    <w:p w:rsidR="00C078A5" w:rsidRPr="00D6194C" w:rsidRDefault="003F2523" w:rsidP="00F17D62">
      <w:pPr>
        <w:spacing w:after="0" w:line="240" w:lineRule="auto"/>
        <w:jc w:val="both"/>
        <w:rPr>
          <w:rFonts w:ascii="Arial" w:hAnsi="Arial" w:cs="Arial"/>
          <w:color w:val="333333"/>
          <w:lang w:eastAsia="en-GB"/>
        </w:rPr>
      </w:pPr>
      <w:r w:rsidRPr="00E06EBE">
        <w:rPr>
          <w:rStyle w:val="Hyperlink"/>
          <w:rFonts w:ascii="Arial" w:hAnsi="Arial" w:cs="Arial"/>
          <w:lang w:eastAsia="en-GB"/>
        </w:rPr>
        <w:t>https://www.youtube.com/channel/UCvsTtaCSauYyCf-Y77qlRgA</w:t>
      </w:r>
      <w:r>
        <w:rPr>
          <w:rFonts w:ascii="Arial" w:hAnsi="Arial" w:cs="Arial"/>
          <w:color w:val="333333"/>
          <w:lang w:eastAsia="en-GB"/>
        </w:rPr>
        <w:fldChar w:fldCharType="end"/>
      </w:r>
      <w:r w:rsidR="00C078A5" w:rsidRPr="00D6194C">
        <w:rPr>
          <w:rFonts w:ascii="Arial" w:hAnsi="Arial" w:cs="Arial"/>
          <w:color w:val="333333"/>
          <w:lang w:eastAsia="en-GB"/>
        </w:rPr>
        <w:t xml:space="preserve"> attention autism videos</w:t>
      </w:r>
    </w:p>
    <w:p w:rsidR="00C078A5" w:rsidRPr="00D6194C" w:rsidRDefault="00D97D2F" w:rsidP="00F17D62">
      <w:pPr>
        <w:spacing w:after="0" w:line="240" w:lineRule="auto"/>
        <w:jc w:val="both"/>
        <w:rPr>
          <w:rFonts w:ascii="Arial" w:hAnsi="Arial" w:cs="Arial"/>
          <w:color w:val="333333"/>
          <w:lang w:eastAsia="en-GB"/>
        </w:rPr>
      </w:pPr>
      <w:hyperlink r:id="rId21" w:history="1">
        <w:r w:rsidR="00C078A5" w:rsidRPr="00D6194C">
          <w:rPr>
            <w:rStyle w:val="Hyperlink"/>
            <w:rFonts w:ascii="Arial" w:hAnsi="Arial" w:cs="Arial"/>
            <w:color w:val="337AB7"/>
            <w:u w:val="none"/>
            <w:lang w:eastAsia="en-GB"/>
          </w:rPr>
          <w:t>www.ccea.org.uk/learning-resources/science-through-stories-sen</w:t>
        </w:r>
      </w:hyperlink>
      <w:r w:rsidR="003F2523">
        <w:rPr>
          <w:rFonts w:ascii="Arial" w:hAnsi="Arial" w:cs="Arial"/>
          <w:color w:val="333333"/>
          <w:lang w:eastAsia="en-GB"/>
        </w:rPr>
        <w:t> </w:t>
      </w:r>
      <w:r w:rsidR="00C078A5" w:rsidRPr="00D6194C">
        <w:rPr>
          <w:rFonts w:ascii="Arial" w:hAnsi="Arial" w:cs="Arial"/>
          <w:color w:val="333333"/>
          <w:lang w:eastAsia="en-GB"/>
        </w:rPr>
        <w:t xml:space="preserve"> literacy</w:t>
      </w:r>
    </w:p>
    <w:p w:rsidR="00C078A5" w:rsidRPr="00D6194C" w:rsidRDefault="00D97D2F" w:rsidP="00F17D62">
      <w:pPr>
        <w:spacing w:after="0" w:line="240" w:lineRule="auto"/>
        <w:jc w:val="both"/>
        <w:rPr>
          <w:rFonts w:ascii="Arial" w:hAnsi="Arial" w:cs="Arial"/>
          <w:color w:val="333333"/>
          <w:lang w:eastAsia="en-GB"/>
        </w:rPr>
      </w:pPr>
      <w:hyperlink r:id="rId22" w:history="1">
        <w:r w:rsidR="00C078A5" w:rsidRPr="00D6194C">
          <w:rPr>
            <w:rStyle w:val="Hyperlink"/>
            <w:rFonts w:ascii="Arial" w:hAnsi="Arial" w:cs="Arial"/>
            <w:color w:val="337AB7"/>
            <w:u w:val="none"/>
            <w:lang w:eastAsia="en-GB"/>
          </w:rPr>
          <w:t>https://ccea.org.uk/downloads/docs/ccea-asset/Resource/Responding%20Responsibly%3A%20Money%20Matters.pdf</w:t>
        </w:r>
      </w:hyperlink>
      <w:r w:rsidR="00C078A5" w:rsidRPr="00D6194C">
        <w:rPr>
          <w:rFonts w:ascii="Arial" w:hAnsi="Arial" w:cs="Arial"/>
          <w:color w:val="333333"/>
          <w:lang w:eastAsia="en-GB"/>
        </w:rPr>
        <w:t xml:space="preserve"> money</w:t>
      </w:r>
    </w:p>
    <w:p w:rsidR="00F17D62" w:rsidRDefault="00F17D62" w:rsidP="00F17D62">
      <w:pPr>
        <w:spacing w:after="0" w:line="240" w:lineRule="auto"/>
        <w:jc w:val="both"/>
        <w:rPr>
          <w:rFonts w:ascii="Arial" w:hAnsi="Arial" w:cs="Arial"/>
          <w:color w:val="333333"/>
          <w:u w:val="single"/>
          <w:lang w:eastAsia="en-GB"/>
        </w:rPr>
      </w:pPr>
    </w:p>
    <w:p w:rsidR="00C078A5" w:rsidRPr="00D6194C" w:rsidRDefault="00C078A5" w:rsidP="00F17D62">
      <w:pPr>
        <w:spacing w:after="0" w:line="240" w:lineRule="auto"/>
        <w:jc w:val="both"/>
        <w:rPr>
          <w:rFonts w:ascii="Arial" w:hAnsi="Arial" w:cs="Arial"/>
          <w:color w:val="333333"/>
          <w:u w:val="single"/>
          <w:lang w:eastAsia="en-GB"/>
        </w:rPr>
      </w:pPr>
      <w:r w:rsidRPr="00D6194C">
        <w:rPr>
          <w:rFonts w:ascii="Arial" w:hAnsi="Arial" w:cs="Arial"/>
          <w:color w:val="333333"/>
          <w:u w:val="single"/>
          <w:lang w:eastAsia="en-GB"/>
        </w:rPr>
        <w:t>Home Economics</w:t>
      </w:r>
    </w:p>
    <w:p w:rsidR="00F17D62" w:rsidRDefault="00F17D62" w:rsidP="00F17D62">
      <w:pPr>
        <w:spacing w:after="0" w:line="240" w:lineRule="auto"/>
        <w:jc w:val="both"/>
        <w:rPr>
          <w:rStyle w:val="Hyperlink"/>
          <w:rFonts w:ascii="Arial" w:hAnsi="Arial" w:cs="Arial"/>
          <w:color w:val="337AB7"/>
          <w:u w:val="none"/>
          <w:lang w:eastAsia="en-GB"/>
        </w:rPr>
      </w:pPr>
    </w:p>
    <w:p w:rsidR="00C078A5" w:rsidRPr="00D6194C" w:rsidRDefault="00D97D2F" w:rsidP="00F17D62">
      <w:pPr>
        <w:spacing w:after="0" w:line="240" w:lineRule="auto"/>
        <w:jc w:val="both"/>
        <w:rPr>
          <w:rFonts w:ascii="Arial" w:hAnsi="Arial" w:cs="Arial"/>
          <w:color w:val="333333"/>
          <w:lang w:eastAsia="en-GB"/>
        </w:rPr>
      </w:pPr>
      <w:hyperlink r:id="rId23" w:history="1">
        <w:r w:rsidR="00C078A5" w:rsidRPr="00D6194C">
          <w:rPr>
            <w:rStyle w:val="Hyperlink"/>
            <w:rFonts w:ascii="Arial" w:hAnsi="Arial" w:cs="Arial"/>
            <w:color w:val="337AB7"/>
            <w:u w:val="none"/>
            <w:lang w:eastAsia="en-GB"/>
          </w:rPr>
          <w:t>http://www.cookeryonline.com/Resource/Kitchen%20Health%20&amp;%20Safety.htm</w:t>
        </w:r>
      </w:hyperlink>
    </w:p>
    <w:p w:rsidR="00C078A5" w:rsidRPr="00D6194C" w:rsidRDefault="00D97D2F" w:rsidP="00F17D62">
      <w:pPr>
        <w:spacing w:after="0" w:line="240" w:lineRule="auto"/>
        <w:jc w:val="both"/>
        <w:rPr>
          <w:rFonts w:ascii="Arial" w:hAnsi="Arial" w:cs="Arial"/>
          <w:color w:val="333333"/>
          <w:lang w:eastAsia="en-GB"/>
        </w:rPr>
      </w:pPr>
      <w:hyperlink r:id="rId24" w:history="1">
        <w:r w:rsidR="00C078A5" w:rsidRPr="00D6194C">
          <w:rPr>
            <w:rStyle w:val="Hyperlink"/>
            <w:rFonts w:ascii="Arial" w:hAnsi="Arial" w:cs="Arial"/>
            <w:color w:val="337AB7"/>
            <w:u w:val="none"/>
            <w:lang w:eastAsia="en-GB"/>
          </w:rPr>
          <w:t>http://www.kidsandcooking.co.uk/teachingkidsfoodhygiene.html</w:t>
        </w:r>
      </w:hyperlink>
    </w:p>
    <w:p w:rsidR="00C078A5" w:rsidRPr="00D6194C" w:rsidRDefault="00D97D2F" w:rsidP="00F17D62">
      <w:pPr>
        <w:spacing w:after="0" w:line="240" w:lineRule="auto"/>
        <w:jc w:val="both"/>
        <w:rPr>
          <w:rFonts w:ascii="Arial" w:hAnsi="Arial" w:cs="Arial"/>
          <w:color w:val="333333"/>
          <w:lang w:eastAsia="en-GB"/>
        </w:rPr>
      </w:pPr>
      <w:hyperlink r:id="rId25" w:history="1">
        <w:r w:rsidR="00C078A5" w:rsidRPr="00D6194C">
          <w:rPr>
            <w:rStyle w:val="Hyperlink"/>
            <w:rFonts w:ascii="Arial" w:hAnsi="Arial" w:cs="Arial"/>
            <w:color w:val="337AB7"/>
            <w:u w:val="none"/>
            <w:lang w:eastAsia="en-GB"/>
          </w:rPr>
          <w:t>https://www.healthykids.nsw.gov.au/recipes/food-safety-and-hygiene.aspx</w:t>
        </w:r>
      </w:hyperlink>
    </w:p>
    <w:p w:rsidR="00C078A5" w:rsidRPr="00D6194C" w:rsidRDefault="00D97D2F" w:rsidP="00F17D62">
      <w:pPr>
        <w:spacing w:after="0" w:line="240" w:lineRule="auto"/>
        <w:jc w:val="both"/>
        <w:rPr>
          <w:rFonts w:ascii="Arial" w:hAnsi="Arial" w:cs="Arial"/>
          <w:color w:val="333333"/>
          <w:lang w:eastAsia="en-GB"/>
        </w:rPr>
      </w:pPr>
      <w:hyperlink r:id="rId26" w:history="1">
        <w:r w:rsidR="00C078A5" w:rsidRPr="00D6194C">
          <w:rPr>
            <w:rStyle w:val="Hyperlink"/>
            <w:rFonts w:ascii="Arial" w:hAnsi="Arial" w:cs="Arial"/>
            <w:color w:val="337AB7"/>
            <w:u w:val="none"/>
            <w:lang w:eastAsia="en-GB"/>
          </w:rPr>
          <w:t>https://www.pinterest.co.uk/chloe12345/life-skills-visual-recipes</w:t>
        </w:r>
      </w:hyperlink>
    </w:p>
    <w:p w:rsidR="00C078A5" w:rsidRPr="00D6194C" w:rsidRDefault="00C078A5" w:rsidP="00F17D62">
      <w:pPr>
        <w:spacing w:after="0" w:line="240" w:lineRule="auto"/>
        <w:jc w:val="both"/>
        <w:rPr>
          <w:rFonts w:ascii="Arial" w:hAnsi="Arial" w:cs="Arial"/>
          <w:b/>
          <w:u w:val="single"/>
        </w:rPr>
      </w:pPr>
    </w:p>
    <w:p w:rsidR="003602ED" w:rsidRPr="009B6E47" w:rsidRDefault="00B930EB" w:rsidP="00F17D62">
      <w:pPr>
        <w:spacing w:after="0" w:line="240" w:lineRule="auto"/>
        <w:jc w:val="both"/>
        <w:rPr>
          <w:rFonts w:ascii="Arial" w:hAnsi="Arial" w:cs="Arial"/>
          <w:color w:val="000000" w:themeColor="text1"/>
          <w:u w:val="single"/>
        </w:rPr>
      </w:pPr>
      <w:r w:rsidRPr="009B6E47">
        <w:rPr>
          <w:rFonts w:ascii="Arial" w:hAnsi="Arial" w:cs="Arial"/>
          <w:color w:val="000000" w:themeColor="text1"/>
          <w:u w:val="single"/>
        </w:rPr>
        <w:t xml:space="preserve">Early development </w:t>
      </w:r>
      <w:r w:rsidR="003602ED" w:rsidRPr="009B6E47">
        <w:rPr>
          <w:rFonts w:ascii="Arial" w:hAnsi="Arial" w:cs="Arial"/>
          <w:color w:val="000000" w:themeColor="text1"/>
          <w:u w:val="single"/>
        </w:rPr>
        <w:t xml:space="preserve">on-screen learning </w:t>
      </w:r>
      <w:r w:rsidR="0079273E" w:rsidRPr="009B6E47">
        <w:rPr>
          <w:rFonts w:ascii="Arial" w:hAnsi="Arial" w:cs="Arial"/>
          <w:color w:val="000000" w:themeColor="text1"/>
          <w:u w:val="single"/>
        </w:rPr>
        <w:t>suggestions</w:t>
      </w:r>
      <w:r w:rsidR="003602ED" w:rsidRPr="009B6E47">
        <w:rPr>
          <w:rFonts w:ascii="Arial" w:hAnsi="Arial" w:cs="Arial"/>
          <w:color w:val="000000" w:themeColor="text1"/>
          <w:u w:val="single"/>
        </w:rPr>
        <w:t>:</w:t>
      </w:r>
    </w:p>
    <w:p w:rsidR="003F2523" w:rsidRPr="00D6194C" w:rsidRDefault="003F2523" w:rsidP="00F17D62">
      <w:pPr>
        <w:spacing w:after="0" w:line="240" w:lineRule="auto"/>
        <w:jc w:val="both"/>
        <w:rPr>
          <w:rFonts w:ascii="Arial" w:hAnsi="Arial" w:cs="Arial"/>
          <w:b/>
          <w:u w:val="single"/>
        </w:rPr>
      </w:pPr>
    </w:p>
    <w:p w:rsidR="002747DB" w:rsidRDefault="002747DB" w:rsidP="00D26850">
      <w:pPr>
        <w:pStyle w:val="ListParagraph"/>
        <w:numPr>
          <w:ilvl w:val="0"/>
          <w:numId w:val="9"/>
        </w:numPr>
        <w:spacing w:after="0" w:line="240" w:lineRule="auto"/>
        <w:ind w:left="851" w:hanging="425"/>
        <w:jc w:val="both"/>
        <w:rPr>
          <w:rFonts w:ascii="Arial" w:hAnsi="Arial" w:cs="Arial"/>
        </w:rPr>
      </w:pPr>
      <w:r w:rsidRPr="00D6194C">
        <w:rPr>
          <w:rFonts w:ascii="Arial" w:hAnsi="Arial" w:cs="Arial"/>
        </w:rPr>
        <w:t>Getting Ready to Learn Book Bags</w:t>
      </w:r>
      <w:r w:rsidR="00A01C72">
        <w:rPr>
          <w:rFonts w:ascii="Arial" w:hAnsi="Arial" w:cs="Arial"/>
        </w:rPr>
        <w:t>.</w:t>
      </w:r>
    </w:p>
    <w:p w:rsidR="00A01C72" w:rsidRPr="00A01C72" w:rsidRDefault="00A01C72" w:rsidP="00D26850">
      <w:pPr>
        <w:spacing w:after="0" w:line="240" w:lineRule="auto"/>
        <w:ind w:left="851" w:hanging="425"/>
        <w:jc w:val="both"/>
        <w:rPr>
          <w:rFonts w:ascii="Arial" w:hAnsi="Arial" w:cs="Arial"/>
        </w:rPr>
      </w:pPr>
    </w:p>
    <w:p w:rsidR="002747DB" w:rsidRDefault="002747DB" w:rsidP="00D26850">
      <w:pPr>
        <w:pStyle w:val="ListParagraph"/>
        <w:numPr>
          <w:ilvl w:val="0"/>
          <w:numId w:val="9"/>
        </w:numPr>
        <w:spacing w:after="0" w:line="240" w:lineRule="auto"/>
        <w:ind w:left="851" w:hanging="425"/>
        <w:jc w:val="both"/>
        <w:rPr>
          <w:rFonts w:ascii="Arial" w:hAnsi="Arial" w:cs="Arial"/>
        </w:rPr>
      </w:pPr>
      <w:r w:rsidRPr="00D6194C">
        <w:rPr>
          <w:rFonts w:ascii="Arial" w:hAnsi="Arial" w:cs="Arial"/>
        </w:rPr>
        <w:t>Getting Ready to Learn Happy Healthy Kids physical equipment</w:t>
      </w:r>
      <w:r w:rsidR="00A01C72">
        <w:rPr>
          <w:rFonts w:ascii="Arial" w:hAnsi="Arial" w:cs="Arial"/>
        </w:rPr>
        <w:t>.</w:t>
      </w:r>
    </w:p>
    <w:p w:rsidR="00A01C72" w:rsidRPr="00A01C72" w:rsidRDefault="00A01C72" w:rsidP="00D26850">
      <w:pPr>
        <w:spacing w:after="0" w:line="240" w:lineRule="auto"/>
        <w:ind w:left="851" w:hanging="425"/>
        <w:jc w:val="both"/>
        <w:rPr>
          <w:rFonts w:ascii="Arial" w:hAnsi="Arial" w:cs="Arial"/>
        </w:rPr>
      </w:pPr>
    </w:p>
    <w:p w:rsidR="003602ED" w:rsidRPr="00A01C72" w:rsidRDefault="002747DB" w:rsidP="00D26850">
      <w:pPr>
        <w:pStyle w:val="ListParagraph"/>
        <w:numPr>
          <w:ilvl w:val="0"/>
          <w:numId w:val="9"/>
        </w:numPr>
        <w:spacing w:after="0" w:line="240" w:lineRule="auto"/>
        <w:ind w:left="851" w:hanging="425"/>
        <w:jc w:val="both"/>
        <w:rPr>
          <w:rFonts w:ascii="Arial" w:hAnsi="Arial" w:cs="Arial"/>
          <w:b/>
          <w:u w:val="single"/>
        </w:rPr>
      </w:pPr>
      <w:r w:rsidRPr="00D6194C">
        <w:rPr>
          <w:rFonts w:ascii="Arial" w:hAnsi="Arial" w:cs="Arial"/>
          <w:color w:val="000000" w:themeColor="text1"/>
        </w:rPr>
        <w:t xml:space="preserve">Outdoor </w:t>
      </w:r>
      <w:r w:rsidR="00E00886" w:rsidRPr="00D6194C">
        <w:rPr>
          <w:rFonts w:ascii="Arial" w:hAnsi="Arial" w:cs="Arial"/>
          <w:color w:val="000000" w:themeColor="text1"/>
        </w:rPr>
        <w:t>physical</w:t>
      </w:r>
      <w:r w:rsidR="002D1005" w:rsidRPr="00D6194C">
        <w:rPr>
          <w:rFonts w:ascii="Arial" w:hAnsi="Arial" w:cs="Arial"/>
          <w:color w:val="000000" w:themeColor="text1"/>
        </w:rPr>
        <w:t xml:space="preserve"> </w:t>
      </w:r>
      <w:r w:rsidR="002F1F4A" w:rsidRPr="00D6194C">
        <w:rPr>
          <w:rFonts w:ascii="Arial" w:hAnsi="Arial" w:cs="Arial"/>
          <w:color w:val="000000" w:themeColor="text1"/>
        </w:rPr>
        <w:t>activities</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3602ED" w:rsidRPr="00A01C72" w:rsidRDefault="00E769DE" w:rsidP="00D26850">
      <w:pPr>
        <w:pStyle w:val="ListParagraph"/>
        <w:numPr>
          <w:ilvl w:val="0"/>
          <w:numId w:val="9"/>
        </w:numPr>
        <w:spacing w:after="0" w:line="240" w:lineRule="auto"/>
        <w:ind w:left="851" w:hanging="425"/>
        <w:jc w:val="both"/>
        <w:rPr>
          <w:rFonts w:ascii="Arial" w:hAnsi="Arial" w:cs="Arial"/>
          <w:b/>
          <w:u w:val="single"/>
        </w:rPr>
      </w:pPr>
      <w:r w:rsidRPr="00D6194C">
        <w:rPr>
          <w:rFonts w:ascii="Arial" w:hAnsi="Arial" w:cs="Arial"/>
          <w:color w:val="000000" w:themeColor="text1"/>
        </w:rPr>
        <w:t>L</w:t>
      </w:r>
      <w:r w:rsidR="003602ED" w:rsidRPr="00D6194C">
        <w:rPr>
          <w:rFonts w:ascii="Arial" w:hAnsi="Arial" w:cs="Arial"/>
          <w:color w:val="000000" w:themeColor="text1"/>
        </w:rPr>
        <w:t>ook at the wildlife, hedgerows and keep track of the changes in nature and photos and drawings</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3602ED" w:rsidRPr="00A01C72" w:rsidRDefault="003602ED" w:rsidP="00D26850">
      <w:pPr>
        <w:pStyle w:val="ListParagraph"/>
        <w:numPr>
          <w:ilvl w:val="0"/>
          <w:numId w:val="9"/>
        </w:numPr>
        <w:spacing w:after="0" w:line="240" w:lineRule="auto"/>
        <w:ind w:left="851" w:hanging="425"/>
        <w:jc w:val="both"/>
        <w:rPr>
          <w:rFonts w:ascii="Arial" w:hAnsi="Arial" w:cs="Arial"/>
          <w:b/>
          <w:u w:val="single"/>
        </w:rPr>
      </w:pPr>
      <w:r w:rsidRPr="00D6194C">
        <w:rPr>
          <w:rFonts w:ascii="Arial" w:hAnsi="Arial" w:cs="Arial"/>
          <w:color w:val="000000" w:themeColor="text1"/>
        </w:rPr>
        <w:t>Gardening activities- planting and digging</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3602ED" w:rsidRPr="00A01C72" w:rsidRDefault="003602ED" w:rsidP="00D26850">
      <w:pPr>
        <w:pStyle w:val="ListParagraph"/>
        <w:numPr>
          <w:ilvl w:val="0"/>
          <w:numId w:val="9"/>
        </w:numPr>
        <w:spacing w:after="0" w:line="240" w:lineRule="auto"/>
        <w:ind w:left="851" w:hanging="425"/>
        <w:jc w:val="both"/>
        <w:rPr>
          <w:rFonts w:ascii="Arial" w:hAnsi="Arial" w:cs="Arial"/>
          <w:b/>
          <w:color w:val="000000" w:themeColor="text1"/>
          <w:u w:val="single"/>
        </w:rPr>
      </w:pPr>
      <w:r w:rsidRPr="00D6194C">
        <w:rPr>
          <w:rFonts w:ascii="Arial" w:hAnsi="Arial" w:cs="Arial"/>
          <w:color w:val="000000" w:themeColor="text1"/>
        </w:rPr>
        <w:t xml:space="preserve">Make models from </w:t>
      </w:r>
      <w:r w:rsidR="00147231" w:rsidRPr="00D6194C">
        <w:rPr>
          <w:rFonts w:ascii="Arial" w:hAnsi="Arial" w:cs="Arial"/>
          <w:color w:val="000000" w:themeColor="text1"/>
        </w:rPr>
        <w:t>junk materials, Duplo, L</w:t>
      </w:r>
      <w:r w:rsidRPr="00D6194C">
        <w:rPr>
          <w:rFonts w:ascii="Arial" w:hAnsi="Arial" w:cs="Arial"/>
          <w:color w:val="000000" w:themeColor="text1"/>
        </w:rPr>
        <w:t>ego (</w:t>
      </w:r>
      <w:r w:rsidR="00147231" w:rsidRPr="00D6194C">
        <w:rPr>
          <w:rFonts w:ascii="Arial" w:hAnsi="Arial" w:cs="Arial"/>
          <w:i/>
          <w:color w:val="000000" w:themeColor="text1"/>
        </w:rPr>
        <w:t>see some suggestions for L</w:t>
      </w:r>
      <w:r w:rsidRPr="00D6194C">
        <w:rPr>
          <w:rFonts w:ascii="Arial" w:hAnsi="Arial" w:cs="Arial"/>
          <w:i/>
          <w:color w:val="000000" w:themeColor="text1"/>
        </w:rPr>
        <w:t>ego below- note American spelling</w:t>
      </w:r>
      <w:r w:rsidRPr="00D6194C">
        <w:rPr>
          <w:rFonts w:ascii="Arial" w:hAnsi="Arial" w:cs="Arial"/>
          <w:color w:val="000000" w:themeColor="text1"/>
        </w:rPr>
        <w:t>)</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color w:val="000000" w:themeColor="text1"/>
          <w:u w:val="single"/>
        </w:rPr>
      </w:pPr>
    </w:p>
    <w:p w:rsidR="007C12A7" w:rsidRPr="00A01C72" w:rsidRDefault="007C12A7" w:rsidP="00D26850">
      <w:pPr>
        <w:pStyle w:val="ListParagraph"/>
        <w:numPr>
          <w:ilvl w:val="0"/>
          <w:numId w:val="9"/>
        </w:numPr>
        <w:spacing w:after="0" w:line="240" w:lineRule="auto"/>
        <w:ind w:left="851" w:hanging="425"/>
        <w:jc w:val="both"/>
        <w:rPr>
          <w:rFonts w:ascii="Arial" w:hAnsi="Arial" w:cs="Arial"/>
          <w:b/>
          <w:color w:val="000000" w:themeColor="text1"/>
          <w:u w:val="single"/>
        </w:rPr>
      </w:pPr>
      <w:r w:rsidRPr="00D6194C">
        <w:rPr>
          <w:rFonts w:ascii="Arial" w:hAnsi="Arial" w:cs="Arial"/>
          <w:color w:val="000000" w:themeColor="text1"/>
        </w:rPr>
        <w:t>Cut and stick activities</w:t>
      </w:r>
      <w:r w:rsidR="001457E5" w:rsidRPr="00D6194C">
        <w:rPr>
          <w:rFonts w:ascii="Arial" w:hAnsi="Arial" w:cs="Arial"/>
          <w:color w:val="000000" w:themeColor="text1"/>
        </w:rPr>
        <w:t>, paint and draw</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color w:val="000000" w:themeColor="text1"/>
          <w:u w:val="single"/>
        </w:rPr>
      </w:pPr>
    </w:p>
    <w:p w:rsidR="001457E5" w:rsidRPr="00A01C72" w:rsidRDefault="001457E5" w:rsidP="00D26850">
      <w:pPr>
        <w:pStyle w:val="ListParagraph"/>
        <w:numPr>
          <w:ilvl w:val="0"/>
          <w:numId w:val="9"/>
        </w:numPr>
        <w:spacing w:after="0" w:line="240" w:lineRule="auto"/>
        <w:ind w:left="851" w:hanging="425"/>
        <w:jc w:val="both"/>
        <w:rPr>
          <w:rFonts w:ascii="Arial" w:hAnsi="Arial" w:cs="Arial"/>
          <w:b/>
          <w:color w:val="000000" w:themeColor="text1"/>
          <w:u w:val="single"/>
        </w:rPr>
      </w:pPr>
      <w:r w:rsidRPr="00D6194C">
        <w:rPr>
          <w:rFonts w:ascii="Arial" w:hAnsi="Arial" w:cs="Arial"/>
          <w:color w:val="000000" w:themeColor="text1"/>
        </w:rPr>
        <w:t>Fill a sink with water and engage in water play</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color w:val="000000" w:themeColor="text1"/>
          <w:u w:val="single"/>
        </w:rPr>
      </w:pPr>
    </w:p>
    <w:p w:rsidR="003602ED" w:rsidRPr="00A01C72" w:rsidRDefault="003602ED" w:rsidP="00D26850">
      <w:pPr>
        <w:pStyle w:val="ListParagraph"/>
        <w:numPr>
          <w:ilvl w:val="0"/>
          <w:numId w:val="9"/>
        </w:numPr>
        <w:spacing w:after="0" w:line="240" w:lineRule="auto"/>
        <w:ind w:left="851" w:hanging="425"/>
        <w:jc w:val="both"/>
        <w:rPr>
          <w:rFonts w:ascii="Arial" w:hAnsi="Arial" w:cs="Arial"/>
          <w:b/>
          <w:color w:val="000000" w:themeColor="text1"/>
          <w:u w:val="single"/>
        </w:rPr>
      </w:pPr>
      <w:r w:rsidRPr="00D6194C">
        <w:rPr>
          <w:rFonts w:ascii="Arial" w:hAnsi="Arial" w:cs="Arial"/>
          <w:color w:val="000000" w:themeColor="text1"/>
        </w:rPr>
        <w:t>Play board games</w:t>
      </w:r>
      <w:r w:rsidR="00B66A8B" w:rsidRPr="00D6194C">
        <w:rPr>
          <w:rFonts w:ascii="Arial" w:hAnsi="Arial" w:cs="Arial"/>
          <w:color w:val="000000" w:themeColor="text1"/>
        </w:rPr>
        <w:t xml:space="preserve"> e.g. snap, Dobble</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color w:val="000000" w:themeColor="text1"/>
          <w:u w:val="single"/>
        </w:rPr>
      </w:pPr>
    </w:p>
    <w:p w:rsidR="00EF18C5" w:rsidRPr="00A01C72" w:rsidRDefault="00EF18C5" w:rsidP="00D26850">
      <w:pPr>
        <w:pStyle w:val="ListParagraph"/>
        <w:numPr>
          <w:ilvl w:val="0"/>
          <w:numId w:val="9"/>
        </w:numPr>
        <w:spacing w:after="0" w:line="240" w:lineRule="auto"/>
        <w:ind w:left="851" w:hanging="425"/>
        <w:jc w:val="both"/>
        <w:rPr>
          <w:rFonts w:ascii="Arial" w:hAnsi="Arial" w:cs="Arial"/>
          <w:color w:val="000000" w:themeColor="text1"/>
          <w:lang w:eastAsia="en-GB"/>
        </w:rPr>
      </w:pPr>
      <w:r w:rsidRPr="00D6194C">
        <w:rPr>
          <w:rFonts w:ascii="Arial" w:hAnsi="Arial" w:cs="Arial"/>
          <w:bCs/>
          <w:color w:val="000000" w:themeColor="text1"/>
          <w:lang w:eastAsia="en-GB"/>
        </w:rPr>
        <w:t>Bedtime box</w:t>
      </w:r>
      <w:r w:rsidR="00747AB9" w:rsidRPr="00D6194C">
        <w:rPr>
          <w:rFonts w:ascii="Arial" w:hAnsi="Arial" w:cs="Arial"/>
          <w:i/>
          <w:iCs/>
          <w:color w:val="000000" w:themeColor="text1"/>
          <w:lang w:eastAsia="en-GB"/>
        </w:rPr>
        <w:t xml:space="preserve"> </w:t>
      </w:r>
      <w:r w:rsidRPr="00D6194C">
        <w:rPr>
          <w:rFonts w:ascii="Arial" w:hAnsi="Arial" w:cs="Arial"/>
          <w:i/>
          <w:iCs/>
          <w:color w:val="000000" w:themeColor="text1"/>
          <w:lang w:eastAsia="en-GB"/>
        </w:rPr>
        <w:t xml:space="preserve">Suggested contents: </w:t>
      </w:r>
      <w:r w:rsidRPr="00D6194C">
        <w:rPr>
          <w:rFonts w:ascii="Arial" w:hAnsi="Arial" w:cs="Arial"/>
          <w:color w:val="000000" w:themeColor="text1"/>
          <w:lang w:eastAsia="en-GB"/>
        </w:rPr>
        <w:t>Teddy in box decorated as a bed</w:t>
      </w:r>
      <w:r w:rsidR="00747AB9" w:rsidRPr="00D6194C">
        <w:rPr>
          <w:rFonts w:ascii="Arial" w:hAnsi="Arial" w:cs="Arial"/>
          <w:color w:val="000000" w:themeColor="text1"/>
          <w:lang w:eastAsia="en-GB"/>
        </w:rPr>
        <w:t xml:space="preserve">; Blanket; Small toy for teddy; CD of bedtime songs and rhymes; </w:t>
      </w:r>
      <w:r w:rsidRPr="00D6194C">
        <w:rPr>
          <w:rFonts w:ascii="Arial" w:hAnsi="Arial" w:cs="Arial"/>
          <w:color w:val="000000" w:themeColor="text1"/>
          <w:lang w:eastAsia="en-GB"/>
        </w:rPr>
        <w:t xml:space="preserve">Storybook – </w:t>
      </w:r>
      <w:r w:rsidRPr="00D6194C">
        <w:rPr>
          <w:rFonts w:ascii="Arial" w:hAnsi="Arial" w:cs="Arial"/>
          <w:i/>
          <w:iCs/>
          <w:color w:val="000000" w:themeColor="text1"/>
          <w:lang w:eastAsia="en-GB"/>
        </w:rPr>
        <w:t>Five Minutes Peace, Goodnight Moon, The Gruffalo, Goodnight, Little Bear</w:t>
      </w:r>
      <w:r w:rsidR="00A01C72">
        <w:rPr>
          <w:rFonts w:ascii="Arial" w:hAnsi="Arial" w:cs="Arial"/>
          <w:i/>
          <w:iCs/>
          <w:color w:val="000000" w:themeColor="text1"/>
          <w:lang w:eastAsia="en-GB"/>
        </w:rPr>
        <w:t>.</w:t>
      </w:r>
    </w:p>
    <w:p w:rsidR="00A01C72" w:rsidRPr="00A01C72" w:rsidRDefault="00A01C72" w:rsidP="00D26850">
      <w:pPr>
        <w:spacing w:after="0" w:line="240" w:lineRule="auto"/>
        <w:ind w:left="851" w:hanging="425"/>
        <w:jc w:val="both"/>
        <w:rPr>
          <w:rFonts w:ascii="Arial" w:hAnsi="Arial" w:cs="Arial"/>
          <w:color w:val="000000" w:themeColor="text1"/>
          <w:lang w:eastAsia="en-GB"/>
        </w:rPr>
      </w:pPr>
    </w:p>
    <w:p w:rsidR="00EF18C5" w:rsidRDefault="00EF18C5" w:rsidP="00D26850">
      <w:pPr>
        <w:pStyle w:val="ListParagraph"/>
        <w:numPr>
          <w:ilvl w:val="0"/>
          <w:numId w:val="9"/>
        </w:numPr>
        <w:spacing w:after="0" w:line="240" w:lineRule="auto"/>
        <w:ind w:left="851" w:hanging="425"/>
        <w:jc w:val="both"/>
        <w:rPr>
          <w:rFonts w:ascii="Arial" w:hAnsi="Arial" w:cs="Arial"/>
          <w:color w:val="000000" w:themeColor="text1"/>
          <w:lang w:eastAsia="en-GB"/>
        </w:rPr>
      </w:pPr>
      <w:r w:rsidRPr="00D6194C">
        <w:rPr>
          <w:rFonts w:ascii="Arial" w:hAnsi="Arial" w:cs="Arial"/>
          <w:bCs/>
          <w:color w:val="000000" w:themeColor="text1"/>
          <w:lang w:eastAsia="en-GB"/>
        </w:rPr>
        <w:t>Happy sack</w:t>
      </w:r>
      <w:r w:rsidR="00B930EB" w:rsidRPr="00D6194C">
        <w:rPr>
          <w:rFonts w:ascii="Arial" w:hAnsi="Arial" w:cs="Arial"/>
          <w:bCs/>
          <w:color w:val="000000" w:themeColor="text1"/>
          <w:lang w:eastAsia="en-GB"/>
        </w:rPr>
        <w:t>/books</w:t>
      </w:r>
      <w:r w:rsidR="00747AB9" w:rsidRPr="00D6194C">
        <w:rPr>
          <w:rFonts w:ascii="Arial" w:hAnsi="Arial" w:cs="Arial"/>
          <w:color w:val="000000" w:themeColor="text1"/>
          <w:lang w:eastAsia="en-GB"/>
        </w:rPr>
        <w:t xml:space="preserve"> </w:t>
      </w:r>
      <w:r w:rsidRPr="00D6194C">
        <w:rPr>
          <w:rFonts w:ascii="Arial" w:hAnsi="Arial" w:cs="Arial"/>
          <w:i/>
          <w:iCs/>
          <w:color w:val="000000" w:themeColor="text1"/>
          <w:lang w:eastAsia="en-GB"/>
        </w:rPr>
        <w:t>Suggested contents:</w:t>
      </w:r>
      <w:r w:rsidR="00747AB9" w:rsidRPr="00D6194C">
        <w:rPr>
          <w:rFonts w:ascii="Arial" w:hAnsi="Arial" w:cs="Arial"/>
          <w:color w:val="000000" w:themeColor="text1"/>
          <w:lang w:eastAsia="en-GB"/>
        </w:rPr>
        <w:t xml:space="preserve"> </w:t>
      </w:r>
      <w:r w:rsidRPr="00D6194C">
        <w:rPr>
          <w:rFonts w:ascii="Arial" w:hAnsi="Arial" w:cs="Arial"/>
          <w:color w:val="000000" w:themeColor="text1"/>
          <w:lang w:eastAsia="en-GB"/>
        </w:rPr>
        <w:t>A selection of photographs of happy people/faces (or a variety of express</w:t>
      </w:r>
      <w:r w:rsidR="00747AB9" w:rsidRPr="00D6194C">
        <w:rPr>
          <w:rFonts w:ascii="Arial" w:hAnsi="Arial" w:cs="Arial"/>
          <w:color w:val="000000" w:themeColor="text1"/>
          <w:lang w:eastAsia="en-GB"/>
        </w:rPr>
        <w:t xml:space="preserve">ions for comparison/discussion); CD of happy songs and rhymes; </w:t>
      </w:r>
      <w:r w:rsidRPr="00D6194C">
        <w:rPr>
          <w:rFonts w:ascii="Arial" w:hAnsi="Arial" w:cs="Arial"/>
          <w:color w:val="000000" w:themeColor="text1"/>
          <w:lang w:eastAsia="en-GB"/>
        </w:rPr>
        <w:t xml:space="preserve">Storybook – </w:t>
      </w:r>
      <w:r w:rsidR="00747AB9" w:rsidRPr="00D6194C">
        <w:rPr>
          <w:rFonts w:ascii="Arial" w:hAnsi="Arial" w:cs="Arial"/>
          <w:i/>
          <w:iCs/>
          <w:color w:val="000000" w:themeColor="text1"/>
          <w:lang w:eastAsia="en-GB"/>
        </w:rPr>
        <w:t>I Feel Happy</w:t>
      </w:r>
      <w:r w:rsidRPr="00D6194C">
        <w:rPr>
          <w:rFonts w:ascii="Arial" w:hAnsi="Arial" w:cs="Arial"/>
          <w:i/>
          <w:iCs/>
          <w:color w:val="000000" w:themeColor="text1"/>
          <w:lang w:eastAsia="en-GB"/>
        </w:rPr>
        <w:t xml:space="preserve"> </w:t>
      </w:r>
      <w:r w:rsidR="00747AB9" w:rsidRPr="00D6194C">
        <w:rPr>
          <w:rFonts w:ascii="Arial" w:hAnsi="Arial" w:cs="Arial"/>
          <w:color w:val="000000" w:themeColor="text1"/>
          <w:lang w:eastAsia="en-GB"/>
        </w:rPr>
        <w:t xml:space="preserve">; </w:t>
      </w:r>
      <w:r w:rsidRPr="00D6194C">
        <w:rPr>
          <w:rFonts w:ascii="Arial" w:hAnsi="Arial" w:cs="Arial"/>
          <w:color w:val="000000" w:themeColor="text1"/>
          <w:lang w:eastAsia="en-GB"/>
        </w:rPr>
        <w:t>Use phone to record happy sounds, laughing etc.</w:t>
      </w:r>
    </w:p>
    <w:p w:rsidR="00A01C72" w:rsidRPr="00A01C72" w:rsidRDefault="00A01C72" w:rsidP="00D26850">
      <w:pPr>
        <w:spacing w:after="0" w:line="240" w:lineRule="auto"/>
        <w:ind w:left="851" w:hanging="425"/>
        <w:jc w:val="both"/>
        <w:rPr>
          <w:rFonts w:ascii="Arial" w:hAnsi="Arial" w:cs="Arial"/>
          <w:color w:val="000000" w:themeColor="text1"/>
          <w:lang w:eastAsia="en-GB"/>
        </w:rPr>
      </w:pPr>
    </w:p>
    <w:p w:rsidR="00EF18C5" w:rsidRDefault="00A01C72" w:rsidP="00D26850">
      <w:pPr>
        <w:pStyle w:val="ListParagraph"/>
        <w:numPr>
          <w:ilvl w:val="0"/>
          <w:numId w:val="9"/>
        </w:numPr>
        <w:spacing w:after="0" w:line="240" w:lineRule="auto"/>
        <w:ind w:left="851" w:hanging="425"/>
        <w:jc w:val="both"/>
        <w:rPr>
          <w:rFonts w:ascii="Arial" w:hAnsi="Arial" w:cs="Arial"/>
          <w:color w:val="000000" w:themeColor="text1"/>
          <w:lang w:eastAsia="en-GB"/>
        </w:rPr>
      </w:pPr>
      <w:r w:rsidRPr="00D6194C">
        <w:rPr>
          <w:rFonts w:ascii="Arial" w:hAnsi="Arial" w:cs="Arial"/>
          <w:bCs/>
          <w:noProof/>
          <w:color w:val="000000" w:themeColor="text1"/>
          <w:lang w:eastAsia="en-GB"/>
        </w:rPr>
        <mc:AlternateContent>
          <mc:Choice Requires="wps">
            <w:drawing>
              <wp:anchor distT="0" distB="0" distL="114300" distR="114300" simplePos="0" relativeHeight="251668480" behindDoc="0" locked="0" layoutInCell="0" allowOverlap="1">
                <wp:simplePos x="0" y="0"/>
                <wp:positionH relativeFrom="margin">
                  <wp:posOffset>3364230</wp:posOffset>
                </wp:positionH>
                <wp:positionV relativeFrom="margin">
                  <wp:posOffset>1856740</wp:posOffset>
                </wp:positionV>
                <wp:extent cx="2436495" cy="1882140"/>
                <wp:effectExtent l="19050" t="19050" r="20955" b="22860"/>
                <wp:wrapSquare wrapText="bothSides"/>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1882140"/>
                        </a:xfrm>
                        <a:prstGeom prst="bracketPair">
                          <a:avLst>
                            <a:gd name="adj" fmla="val 8051"/>
                          </a:avLst>
                        </a:prstGeom>
                        <a:noFill/>
                        <a:ln w="38100">
                          <a:solidFill>
                            <a:srgbClr val="9BBB59"/>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4F7981" w:rsidRPr="004F7981" w:rsidRDefault="004F7981" w:rsidP="004F7981">
                            <w:pPr>
                              <w:spacing w:line="240" w:lineRule="auto"/>
                              <w:jc w:val="center"/>
                              <w:rPr>
                                <w:b/>
                                <w:color w:val="538135" w:themeColor="accent6" w:themeShade="BF"/>
                                <w:lang w:eastAsia="en-GB"/>
                              </w:rPr>
                            </w:pPr>
                            <w:r w:rsidRPr="004F7981">
                              <w:rPr>
                                <w:b/>
                                <w:color w:val="538135" w:themeColor="accent6" w:themeShade="BF"/>
                                <w:lang w:eastAsia="en-GB"/>
                              </w:rPr>
                              <w:t>Recipe for playdough</w:t>
                            </w:r>
                          </w:p>
                          <w:p w:rsidR="004F7981" w:rsidRPr="004F7981" w:rsidRDefault="004F7981" w:rsidP="004F7981">
                            <w:pPr>
                              <w:spacing w:line="240" w:lineRule="auto"/>
                              <w:rPr>
                                <w:color w:val="000000" w:themeColor="text1"/>
                                <w:lang w:eastAsia="en-GB"/>
                              </w:rPr>
                            </w:pPr>
                            <w:r w:rsidRPr="004F7981">
                              <w:rPr>
                                <w:color w:val="000000" w:themeColor="text1"/>
                                <w:lang w:eastAsia="en-GB"/>
                              </w:rPr>
                              <w:t>2 cups of plain flour</w:t>
                            </w:r>
                          </w:p>
                          <w:p w:rsidR="004F7981" w:rsidRPr="004F7981" w:rsidRDefault="004F7981" w:rsidP="004F7981">
                            <w:pPr>
                              <w:spacing w:line="240" w:lineRule="auto"/>
                              <w:rPr>
                                <w:color w:val="000000" w:themeColor="text1"/>
                                <w:lang w:eastAsia="en-GB"/>
                              </w:rPr>
                            </w:pPr>
                            <w:r w:rsidRPr="004F7981">
                              <w:rPr>
                                <w:color w:val="000000" w:themeColor="text1"/>
                                <w:lang w:eastAsia="en-GB"/>
                              </w:rPr>
                              <w:t>2 tablespoons of vegetable oil</w:t>
                            </w:r>
                          </w:p>
                          <w:p w:rsidR="004F7981" w:rsidRPr="004F7981" w:rsidRDefault="004F7981" w:rsidP="004F7981">
                            <w:pPr>
                              <w:spacing w:line="240" w:lineRule="auto"/>
                              <w:rPr>
                                <w:color w:val="000000" w:themeColor="text1"/>
                                <w:lang w:eastAsia="en-GB"/>
                              </w:rPr>
                            </w:pPr>
                            <w:r w:rsidRPr="004F7981">
                              <w:rPr>
                                <w:color w:val="000000" w:themeColor="text1"/>
                                <w:lang w:eastAsia="en-GB"/>
                              </w:rPr>
                              <w:t>½ cup of salt</w:t>
                            </w:r>
                          </w:p>
                          <w:p w:rsidR="004F7981" w:rsidRPr="004F7981" w:rsidRDefault="004F7981" w:rsidP="004F7981">
                            <w:pPr>
                              <w:spacing w:line="240" w:lineRule="auto"/>
                              <w:rPr>
                                <w:color w:val="000000" w:themeColor="text1"/>
                                <w:lang w:eastAsia="en-GB"/>
                              </w:rPr>
                            </w:pPr>
                            <w:r w:rsidRPr="004F7981">
                              <w:rPr>
                                <w:color w:val="000000" w:themeColor="text1"/>
                                <w:lang w:eastAsia="en-GB"/>
                              </w:rPr>
                              <w:t>2 tablespoons of cream of tartar</w:t>
                            </w:r>
                          </w:p>
                          <w:p w:rsidR="004F7981" w:rsidRPr="004F7981" w:rsidRDefault="004F7981" w:rsidP="004F7981">
                            <w:pPr>
                              <w:spacing w:line="240" w:lineRule="auto"/>
                              <w:rPr>
                                <w:color w:val="000000" w:themeColor="text1"/>
                                <w:lang w:eastAsia="en-GB"/>
                              </w:rPr>
                            </w:pPr>
                            <w:r w:rsidRPr="004F7981">
                              <w:rPr>
                                <w:color w:val="000000" w:themeColor="text1"/>
                                <w:lang w:eastAsia="en-GB"/>
                              </w:rPr>
                              <w:t>1 cup of water and food colouring, if desired.</w:t>
                            </w:r>
                          </w:p>
                          <w:p w:rsidR="004F7981" w:rsidRDefault="004F798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left:0;text-align:left;margin-left:264.9pt;margin-top:146.2pt;width:191.85pt;height:14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" o:allowincell="f" adj="1739" fillcolor="#943634" strokecolor="#9bbb59" strokeweight="3pt">
                <v:shadow color="#5d7035" offset="1pt,1pt"/>
                <v:textbox inset="3.6pt,,3.6pt">
                  <w:txbxContent>
                    <w:p w:rsidR="004F7981" w:rsidRPr="004F7981" w:rsidRDefault="004F7981" w:rsidP="004F7981">
                      <w:pPr>
                        <w:spacing w:line="240" w:lineRule="auto"/>
                        <w:jc w:val="center"/>
                        <w:rPr>
                          <w:b/>
                          <w:color w:val="538135" w:themeColor="accent6" w:themeShade="BF"/>
                          <w:lang w:eastAsia="en-GB"/>
                        </w:rPr>
                      </w:pPr>
                      <w:r w:rsidRPr="004F7981">
                        <w:rPr>
                          <w:b/>
                          <w:color w:val="538135" w:themeColor="accent6" w:themeShade="BF"/>
                          <w:lang w:eastAsia="en-GB"/>
                        </w:rPr>
                        <w:t>Recipe for playdough</w:t>
                      </w:r>
                    </w:p>
                    <w:p w:rsidR="004F7981" w:rsidRPr="004F7981" w:rsidRDefault="004F7981" w:rsidP="004F7981">
                      <w:pPr>
                        <w:spacing w:line="240" w:lineRule="auto"/>
                        <w:rPr>
                          <w:color w:val="000000" w:themeColor="text1"/>
                          <w:lang w:eastAsia="en-GB"/>
                        </w:rPr>
                      </w:pPr>
                      <w:r w:rsidRPr="004F7981">
                        <w:rPr>
                          <w:color w:val="000000" w:themeColor="text1"/>
                          <w:lang w:eastAsia="en-GB"/>
                        </w:rPr>
                        <w:t>2 cups of plain flour</w:t>
                      </w:r>
                    </w:p>
                    <w:p w:rsidR="004F7981" w:rsidRPr="004F7981" w:rsidRDefault="004F7981" w:rsidP="004F7981">
                      <w:pPr>
                        <w:spacing w:line="240" w:lineRule="auto"/>
                        <w:rPr>
                          <w:color w:val="000000" w:themeColor="text1"/>
                          <w:lang w:eastAsia="en-GB"/>
                        </w:rPr>
                      </w:pPr>
                      <w:r w:rsidRPr="004F7981">
                        <w:rPr>
                          <w:color w:val="000000" w:themeColor="text1"/>
                          <w:lang w:eastAsia="en-GB"/>
                        </w:rPr>
                        <w:t>2 tablespoons of vegetable oil</w:t>
                      </w:r>
                    </w:p>
                    <w:p w:rsidR="004F7981" w:rsidRPr="004F7981" w:rsidRDefault="004F7981" w:rsidP="004F7981">
                      <w:pPr>
                        <w:spacing w:line="240" w:lineRule="auto"/>
                        <w:rPr>
                          <w:color w:val="000000" w:themeColor="text1"/>
                          <w:lang w:eastAsia="en-GB"/>
                        </w:rPr>
                      </w:pPr>
                      <w:r w:rsidRPr="004F7981">
                        <w:rPr>
                          <w:color w:val="000000" w:themeColor="text1"/>
                          <w:lang w:eastAsia="en-GB"/>
                        </w:rPr>
                        <w:t>½ cup of salt</w:t>
                      </w:r>
                    </w:p>
                    <w:p w:rsidR="004F7981" w:rsidRPr="004F7981" w:rsidRDefault="004F7981" w:rsidP="004F7981">
                      <w:pPr>
                        <w:spacing w:line="240" w:lineRule="auto"/>
                        <w:rPr>
                          <w:color w:val="000000" w:themeColor="text1"/>
                          <w:lang w:eastAsia="en-GB"/>
                        </w:rPr>
                      </w:pPr>
                      <w:r w:rsidRPr="004F7981">
                        <w:rPr>
                          <w:color w:val="000000" w:themeColor="text1"/>
                          <w:lang w:eastAsia="en-GB"/>
                        </w:rPr>
                        <w:t>2 tablespoons of cream of tartar</w:t>
                      </w:r>
                    </w:p>
                    <w:p w:rsidR="004F7981" w:rsidRPr="004F7981" w:rsidRDefault="004F7981" w:rsidP="004F7981">
                      <w:pPr>
                        <w:spacing w:line="240" w:lineRule="auto"/>
                        <w:rPr>
                          <w:color w:val="000000" w:themeColor="text1"/>
                          <w:lang w:eastAsia="en-GB"/>
                        </w:rPr>
                      </w:pPr>
                      <w:r w:rsidRPr="004F7981">
                        <w:rPr>
                          <w:color w:val="000000" w:themeColor="text1"/>
                          <w:lang w:eastAsia="en-GB"/>
                        </w:rPr>
                        <w:t>1 cup of water and food colouring, if desired.</w:t>
                      </w:r>
                    </w:p>
                    <w:p w:rsidR="004F7981" w:rsidRDefault="004F7981">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mc:Fallback>
        </mc:AlternateContent>
      </w:r>
      <w:r w:rsidR="00EF18C5" w:rsidRPr="00D6194C">
        <w:rPr>
          <w:rFonts w:ascii="Arial" w:hAnsi="Arial" w:cs="Arial"/>
          <w:bCs/>
          <w:color w:val="000000" w:themeColor="text1"/>
          <w:lang w:eastAsia="en-GB"/>
        </w:rPr>
        <w:t>New baby box</w:t>
      </w:r>
      <w:r w:rsidR="00747AB9" w:rsidRPr="00D6194C">
        <w:rPr>
          <w:rFonts w:ascii="Arial" w:hAnsi="Arial" w:cs="Arial"/>
          <w:color w:val="000000" w:themeColor="text1"/>
          <w:lang w:eastAsia="en-GB"/>
        </w:rPr>
        <w:t xml:space="preserve"> </w:t>
      </w:r>
      <w:r w:rsidR="00EF18C5" w:rsidRPr="00D6194C">
        <w:rPr>
          <w:rFonts w:ascii="Arial" w:hAnsi="Arial" w:cs="Arial"/>
          <w:i/>
          <w:iCs/>
          <w:color w:val="000000" w:themeColor="text1"/>
          <w:lang w:eastAsia="en-GB"/>
        </w:rPr>
        <w:t xml:space="preserve">Suggested contents: </w:t>
      </w:r>
      <w:r w:rsidR="00747AB9" w:rsidRPr="00D6194C">
        <w:rPr>
          <w:rFonts w:ascii="Arial" w:hAnsi="Arial" w:cs="Arial"/>
          <w:color w:val="000000" w:themeColor="text1"/>
          <w:lang w:eastAsia="en-GB"/>
        </w:rPr>
        <w:t xml:space="preserve">A baby doll; </w:t>
      </w:r>
      <w:r w:rsidR="00EF18C5" w:rsidRPr="00D6194C">
        <w:rPr>
          <w:rFonts w:ascii="Arial" w:hAnsi="Arial" w:cs="Arial"/>
          <w:color w:val="000000" w:themeColor="text1"/>
          <w:lang w:eastAsia="en-GB"/>
        </w:rPr>
        <w:t>Box decor</w:t>
      </w:r>
      <w:r w:rsidR="00747AB9" w:rsidRPr="00D6194C">
        <w:rPr>
          <w:rFonts w:ascii="Arial" w:hAnsi="Arial" w:cs="Arial"/>
          <w:color w:val="000000" w:themeColor="text1"/>
          <w:lang w:eastAsia="en-GB"/>
        </w:rPr>
        <w:t xml:space="preserve">ated as cot/cradle with blanket; Bottle, clothing and nappies; </w:t>
      </w:r>
      <w:r w:rsidR="00EF18C5" w:rsidRPr="00D6194C">
        <w:rPr>
          <w:rFonts w:ascii="Arial" w:hAnsi="Arial" w:cs="Arial"/>
          <w:color w:val="000000" w:themeColor="text1"/>
          <w:lang w:eastAsia="en-GB"/>
        </w:rPr>
        <w:t xml:space="preserve">Storybook – </w:t>
      </w:r>
      <w:r w:rsidR="00EF18C5" w:rsidRPr="00D6194C">
        <w:rPr>
          <w:rFonts w:ascii="Arial" w:hAnsi="Arial" w:cs="Arial"/>
          <w:i/>
          <w:iCs/>
          <w:color w:val="000000" w:themeColor="text1"/>
          <w:lang w:eastAsia="en-GB"/>
        </w:rPr>
        <w:t>You’re the Biggest</w:t>
      </w:r>
      <w:r w:rsidR="00EF18C5" w:rsidRPr="00D6194C">
        <w:rPr>
          <w:rFonts w:ascii="Arial" w:hAnsi="Arial" w:cs="Arial"/>
          <w:color w:val="000000" w:themeColor="text1"/>
          <w:lang w:eastAsia="en-GB"/>
        </w:rPr>
        <w:t xml:space="preserve"> (brilliant for new big brothers and sisters!</w:t>
      </w:r>
    </w:p>
    <w:p w:rsidR="00A01C72" w:rsidRPr="00A01C72" w:rsidRDefault="00A01C72" w:rsidP="00D26850">
      <w:pPr>
        <w:spacing w:after="0" w:line="240" w:lineRule="auto"/>
        <w:ind w:left="851" w:hanging="425"/>
        <w:jc w:val="both"/>
        <w:rPr>
          <w:rFonts w:ascii="Arial" w:hAnsi="Arial" w:cs="Arial"/>
          <w:color w:val="000000" w:themeColor="text1"/>
          <w:lang w:eastAsia="en-GB"/>
        </w:rPr>
      </w:pPr>
    </w:p>
    <w:p w:rsidR="004F7981" w:rsidRDefault="00EF18C5" w:rsidP="00D26850">
      <w:pPr>
        <w:pStyle w:val="ListParagraph"/>
        <w:numPr>
          <w:ilvl w:val="0"/>
          <w:numId w:val="9"/>
        </w:numPr>
        <w:spacing w:after="0" w:line="240" w:lineRule="auto"/>
        <w:ind w:left="851" w:hanging="425"/>
        <w:jc w:val="both"/>
        <w:rPr>
          <w:rFonts w:ascii="Arial" w:hAnsi="Arial" w:cs="Arial"/>
          <w:color w:val="000000" w:themeColor="text1"/>
          <w:lang w:eastAsia="en-GB"/>
        </w:rPr>
      </w:pPr>
      <w:r w:rsidRPr="00D6194C">
        <w:rPr>
          <w:rFonts w:ascii="Arial" w:hAnsi="Arial" w:cs="Arial"/>
          <w:bCs/>
          <w:color w:val="000000" w:themeColor="text1"/>
          <w:lang w:eastAsia="en-GB"/>
        </w:rPr>
        <w:t>Playdough bag/box</w:t>
      </w:r>
      <w:r w:rsidR="00747AB9" w:rsidRPr="00D6194C">
        <w:rPr>
          <w:rFonts w:ascii="Arial" w:hAnsi="Arial" w:cs="Arial"/>
          <w:color w:val="000000" w:themeColor="text1"/>
          <w:lang w:eastAsia="en-GB"/>
        </w:rPr>
        <w:t xml:space="preserve"> </w:t>
      </w:r>
      <w:r w:rsidRPr="00D6194C">
        <w:rPr>
          <w:rFonts w:ascii="Arial" w:hAnsi="Arial" w:cs="Arial"/>
          <w:i/>
          <w:iCs/>
          <w:color w:val="000000" w:themeColor="text1"/>
          <w:lang w:eastAsia="en-GB"/>
        </w:rPr>
        <w:t xml:space="preserve">Suggested contents: </w:t>
      </w:r>
      <w:r w:rsidRPr="00D6194C">
        <w:rPr>
          <w:rFonts w:ascii="Arial" w:hAnsi="Arial" w:cs="Arial"/>
          <w:color w:val="000000" w:themeColor="text1"/>
          <w:lang w:eastAsia="en-GB"/>
        </w:rPr>
        <w:t xml:space="preserve">Recipe card so children can easily make it with some help (see </w:t>
      </w:r>
      <w:r w:rsidR="004F7981" w:rsidRPr="00D6194C">
        <w:rPr>
          <w:rFonts w:ascii="Arial" w:hAnsi="Arial" w:cs="Arial"/>
          <w:color w:val="000000" w:themeColor="text1"/>
          <w:lang w:eastAsia="en-GB"/>
        </w:rPr>
        <w:t>recipe</w:t>
      </w:r>
      <w:r w:rsidRPr="00D6194C">
        <w:rPr>
          <w:rFonts w:ascii="Arial" w:hAnsi="Arial" w:cs="Arial"/>
          <w:color w:val="000000" w:themeColor="text1"/>
          <w:lang w:eastAsia="en-GB"/>
        </w:rPr>
        <w:t>)</w:t>
      </w:r>
      <w:r w:rsidR="00C032C7" w:rsidRPr="00D6194C">
        <w:rPr>
          <w:rFonts w:ascii="Arial" w:hAnsi="Arial" w:cs="Arial"/>
          <w:color w:val="000000" w:themeColor="text1"/>
          <w:lang w:eastAsia="en-GB"/>
        </w:rPr>
        <w:t>; s</w:t>
      </w:r>
      <w:r w:rsidR="00747AB9" w:rsidRPr="00D6194C">
        <w:rPr>
          <w:rFonts w:ascii="Arial" w:hAnsi="Arial" w:cs="Arial"/>
          <w:color w:val="000000" w:themeColor="text1"/>
          <w:lang w:eastAsia="en-GB"/>
        </w:rPr>
        <w:t>hape cutters</w:t>
      </w:r>
      <w:r w:rsidR="00C032C7" w:rsidRPr="00D6194C">
        <w:rPr>
          <w:rFonts w:ascii="Arial" w:hAnsi="Arial" w:cs="Arial"/>
          <w:color w:val="000000" w:themeColor="text1"/>
          <w:lang w:eastAsia="en-GB"/>
        </w:rPr>
        <w:t xml:space="preserve"> egg cups, plastic glasses and </w:t>
      </w:r>
      <w:r w:rsidRPr="00D6194C">
        <w:rPr>
          <w:rFonts w:ascii="Arial" w:hAnsi="Arial" w:cs="Arial"/>
          <w:color w:val="000000" w:themeColor="text1"/>
          <w:lang w:eastAsia="en-GB"/>
        </w:rPr>
        <w:t>natural mater</w:t>
      </w:r>
      <w:r w:rsidR="00C032C7" w:rsidRPr="00D6194C">
        <w:rPr>
          <w:rFonts w:ascii="Arial" w:hAnsi="Arial" w:cs="Arial"/>
          <w:color w:val="000000" w:themeColor="text1"/>
          <w:lang w:eastAsia="en-GB"/>
        </w:rPr>
        <w:t>ials around the home and garden; r</w:t>
      </w:r>
      <w:r w:rsidRPr="00D6194C">
        <w:rPr>
          <w:rFonts w:ascii="Arial" w:hAnsi="Arial" w:cs="Arial"/>
          <w:color w:val="000000" w:themeColor="text1"/>
          <w:lang w:eastAsia="en-GB"/>
        </w:rPr>
        <w:t>ange of tools for shaping and creatin</w:t>
      </w:r>
      <w:r w:rsidR="003B05FB" w:rsidRPr="00D6194C">
        <w:rPr>
          <w:rFonts w:ascii="Arial" w:hAnsi="Arial" w:cs="Arial"/>
          <w:color w:val="000000" w:themeColor="text1"/>
          <w:lang w:eastAsia="en-GB"/>
        </w:rPr>
        <w:t>g marks, using cooking utensils</w:t>
      </w:r>
      <w:r w:rsidR="00C032C7" w:rsidRPr="00D6194C">
        <w:rPr>
          <w:rFonts w:ascii="Arial" w:hAnsi="Arial" w:cs="Arial"/>
          <w:color w:val="000000" w:themeColor="text1"/>
          <w:lang w:eastAsia="en-GB"/>
        </w:rPr>
        <w:t xml:space="preserve">; special ingredients </w:t>
      </w:r>
      <w:r w:rsidRPr="00D6194C">
        <w:rPr>
          <w:rFonts w:ascii="Arial" w:hAnsi="Arial" w:cs="Arial"/>
          <w:color w:val="000000" w:themeColor="text1"/>
          <w:lang w:eastAsia="en-GB"/>
        </w:rPr>
        <w:t>e.g. rice, glitter,</w:t>
      </w:r>
      <w:r w:rsidR="00C032C7" w:rsidRPr="00D6194C">
        <w:rPr>
          <w:rFonts w:ascii="Arial" w:hAnsi="Arial" w:cs="Arial"/>
          <w:color w:val="000000" w:themeColor="text1"/>
          <w:lang w:eastAsia="en-GB"/>
        </w:rPr>
        <w:t xml:space="preserve"> spices and </w:t>
      </w:r>
      <w:r w:rsidR="00B57C3F" w:rsidRPr="00D6194C">
        <w:rPr>
          <w:rFonts w:ascii="Arial" w:hAnsi="Arial" w:cs="Arial"/>
          <w:color w:val="000000" w:themeColor="text1"/>
          <w:lang w:eastAsia="en-GB"/>
        </w:rPr>
        <w:t>herbs.</w:t>
      </w:r>
    </w:p>
    <w:p w:rsidR="00A01C72" w:rsidRPr="00A01C72" w:rsidRDefault="00A01C72" w:rsidP="00D26850">
      <w:pPr>
        <w:spacing w:after="0" w:line="240" w:lineRule="auto"/>
        <w:ind w:left="851" w:hanging="425"/>
        <w:jc w:val="both"/>
        <w:rPr>
          <w:rFonts w:ascii="Arial" w:hAnsi="Arial" w:cs="Arial"/>
          <w:color w:val="000000" w:themeColor="text1"/>
          <w:lang w:eastAsia="en-GB"/>
        </w:rPr>
      </w:pPr>
    </w:p>
    <w:p w:rsidR="00FA3024" w:rsidRPr="00A01C72" w:rsidRDefault="00FA3024" w:rsidP="00D26850">
      <w:pPr>
        <w:pStyle w:val="ListParagraph"/>
        <w:numPr>
          <w:ilvl w:val="0"/>
          <w:numId w:val="9"/>
        </w:numPr>
        <w:spacing w:after="0" w:line="240" w:lineRule="auto"/>
        <w:ind w:left="851" w:hanging="425"/>
        <w:jc w:val="both"/>
        <w:rPr>
          <w:rFonts w:ascii="Arial" w:hAnsi="Arial" w:cs="Arial"/>
          <w:b/>
          <w:color w:val="000000" w:themeColor="text1"/>
          <w:u w:val="single"/>
        </w:rPr>
      </w:pPr>
      <w:r w:rsidRPr="00D6194C">
        <w:rPr>
          <w:rFonts w:ascii="Arial" w:hAnsi="Arial" w:cs="Arial"/>
          <w:color w:val="000000" w:themeColor="text1"/>
        </w:rPr>
        <w:t>Bake and cook with adults</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color w:val="000000" w:themeColor="text1"/>
          <w:u w:val="single"/>
        </w:rPr>
      </w:pPr>
    </w:p>
    <w:p w:rsidR="00EF18C5" w:rsidRDefault="00D25D00" w:rsidP="00D26850">
      <w:pPr>
        <w:pStyle w:val="ListParagraph"/>
        <w:numPr>
          <w:ilvl w:val="0"/>
          <w:numId w:val="9"/>
        </w:numPr>
        <w:spacing w:after="0" w:line="240" w:lineRule="auto"/>
        <w:ind w:left="851" w:hanging="425"/>
        <w:jc w:val="both"/>
        <w:rPr>
          <w:rFonts w:ascii="Arial" w:hAnsi="Arial" w:cs="Arial"/>
          <w:color w:val="000000" w:themeColor="text1"/>
          <w:lang w:eastAsia="en-GB"/>
        </w:rPr>
      </w:pPr>
      <w:r w:rsidRPr="00D6194C">
        <w:rPr>
          <w:rFonts w:ascii="Arial" w:hAnsi="Arial" w:cs="Arial"/>
          <w:color w:val="000000" w:themeColor="text1"/>
          <w:lang w:eastAsia="en-GB"/>
        </w:rPr>
        <w:t>I</w:t>
      </w:r>
      <w:r w:rsidR="00EF18C5" w:rsidRPr="00D6194C">
        <w:rPr>
          <w:rFonts w:ascii="Arial" w:hAnsi="Arial" w:cs="Arial"/>
          <w:color w:val="000000" w:themeColor="text1"/>
          <w:lang w:eastAsia="en-GB"/>
        </w:rPr>
        <w:t xml:space="preserve">deas to promote fine motor skills </w:t>
      </w:r>
      <w:r w:rsidRPr="00D6194C">
        <w:rPr>
          <w:rFonts w:ascii="Arial" w:hAnsi="Arial" w:cs="Arial"/>
          <w:color w:val="000000" w:themeColor="text1"/>
          <w:lang w:eastAsia="en-GB"/>
        </w:rPr>
        <w:t>include</w:t>
      </w:r>
      <w:r w:rsidR="00EF18C5" w:rsidRPr="00D6194C">
        <w:rPr>
          <w:rFonts w:ascii="Arial" w:hAnsi="Arial" w:cs="Arial"/>
          <w:color w:val="000000" w:themeColor="text1"/>
          <w:lang w:eastAsia="en-GB"/>
        </w:rPr>
        <w:t xml:space="preserve"> scissor activities with dough, newspaper, old magazines and card.  As the skills progress change the thickness of the paper to make it more difficult and challenging by using former birthday cards and Christmas cards.</w:t>
      </w:r>
      <w:r w:rsidR="003D78D6" w:rsidRPr="00D6194C">
        <w:rPr>
          <w:rFonts w:ascii="Arial" w:hAnsi="Arial" w:cs="Arial"/>
          <w:color w:val="000000" w:themeColor="text1"/>
          <w:lang w:eastAsia="en-GB"/>
        </w:rPr>
        <w:t xml:space="preserve"> Use</w:t>
      </w:r>
      <w:r w:rsidR="00EF18C5" w:rsidRPr="00D6194C">
        <w:rPr>
          <w:rFonts w:ascii="Arial" w:hAnsi="Arial" w:cs="Arial"/>
          <w:color w:val="000000" w:themeColor="text1"/>
          <w:lang w:eastAsia="en-GB"/>
        </w:rPr>
        <w:t xml:space="preserve"> household items like tongs and tweezers to lift sticks, cotton balls, small stones, etc.</w:t>
      </w:r>
    </w:p>
    <w:p w:rsidR="00A01C72" w:rsidRPr="00A01C72" w:rsidRDefault="00A01C72" w:rsidP="00D26850">
      <w:pPr>
        <w:spacing w:after="0" w:line="240" w:lineRule="auto"/>
        <w:ind w:left="851" w:hanging="425"/>
        <w:jc w:val="both"/>
        <w:rPr>
          <w:rFonts w:ascii="Arial" w:hAnsi="Arial" w:cs="Arial"/>
          <w:color w:val="000000" w:themeColor="text1"/>
          <w:lang w:eastAsia="en-GB"/>
        </w:rPr>
      </w:pPr>
    </w:p>
    <w:p w:rsidR="00EF18C5" w:rsidRDefault="00EF18C5" w:rsidP="00D26850">
      <w:pPr>
        <w:pStyle w:val="ListParagraph"/>
        <w:numPr>
          <w:ilvl w:val="0"/>
          <w:numId w:val="9"/>
        </w:numPr>
        <w:spacing w:after="0" w:line="240" w:lineRule="auto"/>
        <w:ind w:left="851" w:hanging="425"/>
        <w:jc w:val="both"/>
        <w:rPr>
          <w:rFonts w:ascii="Arial" w:hAnsi="Arial" w:cs="Arial"/>
          <w:color w:val="000000" w:themeColor="text1"/>
          <w:lang w:eastAsia="en-GB"/>
        </w:rPr>
      </w:pPr>
      <w:r w:rsidRPr="00D6194C">
        <w:rPr>
          <w:rFonts w:ascii="Arial" w:hAnsi="Arial" w:cs="Arial"/>
          <w:color w:val="000000" w:themeColor="text1"/>
          <w:lang w:eastAsia="en-GB"/>
        </w:rPr>
        <w:t>Don’t forget the gross motor skills.  Apart from the normal running and outdoor play, indoor activities could include: encourage children to bear walk, roll along the floor with arms tucked in and stretched out to strengthen core muscles, balancing/following on the lines on the tiles and using them to hopscotch and not forgetting to encourage using alternate feet on the stairs while counting</w:t>
      </w:r>
      <w:r w:rsidR="00A01C72">
        <w:rPr>
          <w:rFonts w:ascii="Arial" w:hAnsi="Arial" w:cs="Arial"/>
          <w:color w:val="000000" w:themeColor="text1"/>
          <w:lang w:eastAsia="en-GB"/>
        </w:rPr>
        <w:t>.</w:t>
      </w:r>
    </w:p>
    <w:p w:rsidR="00A01C72" w:rsidRPr="00A01C72" w:rsidRDefault="00A01C72" w:rsidP="00D26850">
      <w:pPr>
        <w:spacing w:after="0" w:line="240" w:lineRule="auto"/>
        <w:ind w:left="851" w:hanging="425"/>
        <w:jc w:val="both"/>
        <w:rPr>
          <w:rFonts w:ascii="Arial" w:hAnsi="Arial" w:cs="Arial"/>
          <w:color w:val="000000" w:themeColor="text1"/>
          <w:lang w:eastAsia="en-GB"/>
        </w:rPr>
      </w:pPr>
    </w:p>
    <w:p w:rsidR="008C31BE" w:rsidRPr="00A01C72" w:rsidRDefault="008C31BE" w:rsidP="00D26850">
      <w:pPr>
        <w:pStyle w:val="ListParagraph"/>
        <w:numPr>
          <w:ilvl w:val="0"/>
          <w:numId w:val="9"/>
        </w:numPr>
        <w:spacing w:after="0" w:line="240" w:lineRule="auto"/>
        <w:ind w:left="851" w:hanging="425"/>
        <w:jc w:val="both"/>
        <w:rPr>
          <w:rFonts w:ascii="Arial" w:hAnsi="Arial" w:cs="Arial"/>
          <w:b/>
          <w:u w:val="single"/>
        </w:rPr>
      </w:pPr>
      <w:r w:rsidRPr="00D6194C">
        <w:rPr>
          <w:rFonts w:ascii="Arial" w:hAnsi="Arial" w:cs="Arial"/>
          <w:color w:val="000000" w:themeColor="text1"/>
        </w:rPr>
        <w:t xml:space="preserve">Further ideas on app called </w:t>
      </w:r>
      <w:r w:rsidRPr="00D6194C">
        <w:rPr>
          <w:rFonts w:ascii="Arial" w:hAnsi="Arial" w:cs="Arial"/>
          <w:i/>
          <w:color w:val="000000" w:themeColor="text1"/>
        </w:rPr>
        <w:t>50 Things To Do Before You are Five</w:t>
      </w:r>
      <w:r w:rsidRPr="00D6194C">
        <w:rPr>
          <w:rFonts w:ascii="Arial" w:hAnsi="Arial" w:cs="Arial"/>
          <w:color w:val="000000" w:themeColor="text1"/>
        </w:rPr>
        <w:t xml:space="preserve"> which is available on Google Play on the App Store.</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color w:val="000000" w:themeColor="text1"/>
        </w:rPr>
        <w:t>Create a routine for the day using pictures/drawings/words</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color w:val="000000" w:themeColor="text1"/>
        </w:rPr>
        <w:t>Learn to ride a bike, bat/ball activities, skip, run, dig, hop</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color w:val="000000" w:themeColor="text1"/>
        </w:rPr>
        <w:t>Take a walk and look at the wildlife, hedgerows and keep track of the changes in nature and record findings in photos and drawings</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color w:val="000000" w:themeColor="text1"/>
        </w:rPr>
        <w:t>Gardening activities- planting and digging</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rPr>
        <w:t>Keep a dairy/journal</w:t>
      </w:r>
      <w:r w:rsidR="00A01C72">
        <w:rPr>
          <w:rFonts w:ascii="Arial" w:hAnsi="Arial" w:cs="Arial"/>
        </w:rPr>
        <w:t>.</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color w:val="000000" w:themeColor="text1"/>
        </w:rPr>
        <w:t>Make models from junk materials, Duplo, Lego (</w:t>
      </w:r>
      <w:r w:rsidRPr="00D6194C">
        <w:rPr>
          <w:rFonts w:ascii="Arial" w:hAnsi="Arial" w:cs="Arial"/>
          <w:i/>
          <w:color w:val="000000" w:themeColor="text1"/>
        </w:rPr>
        <w:t>see some suggestions for Lego below- note American spelling and some grammatical errors</w:t>
      </w:r>
      <w:r w:rsidRPr="00D6194C">
        <w:rPr>
          <w:rFonts w:ascii="Arial" w:hAnsi="Arial" w:cs="Arial"/>
          <w:color w:val="000000" w:themeColor="text1"/>
        </w:rPr>
        <w:t>!)</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B930EB" w:rsidRPr="00A01C72" w:rsidRDefault="00B930EB" w:rsidP="00D26850">
      <w:pPr>
        <w:pStyle w:val="ListParagraph"/>
        <w:numPr>
          <w:ilvl w:val="0"/>
          <w:numId w:val="12"/>
        </w:numPr>
        <w:spacing w:after="0" w:line="240" w:lineRule="auto"/>
        <w:ind w:left="851" w:hanging="425"/>
        <w:jc w:val="both"/>
        <w:rPr>
          <w:rFonts w:ascii="Arial" w:hAnsi="Arial" w:cs="Arial"/>
          <w:b/>
          <w:u w:val="single"/>
        </w:rPr>
      </w:pPr>
      <w:r w:rsidRPr="00D6194C">
        <w:rPr>
          <w:rFonts w:ascii="Arial" w:hAnsi="Arial" w:cs="Arial"/>
          <w:color w:val="000000" w:themeColor="text1"/>
        </w:rPr>
        <w:t>Play board games e.g. dominoes</w:t>
      </w:r>
      <w:r w:rsidR="00A01C72">
        <w:rPr>
          <w:rFonts w:ascii="Arial" w:hAnsi="Arial" w:cs="Arial"/>
          <w:color w:val="000000" w:themeColor="text1"/>
        </w:rPr>
        <w:t>.</w:t>
      </w:r>
    </w:p>
    <w:p w:rsidR="00A01C72" w:rsidRPr="00A01C72" w:rsidRDefault="00A01C72" w:rsidP="00D26850">
      <w:pPr>
        <w:spacing w:after="0" w:line="240" w:lineRule="auto"/>
        <w:ind w:left="851" w:hanging="425"/>
        <w:jc w:val="both"/>
        <w:rPr>
          <w:rFonts w:ascii="Arial" w:hAnsi="Arial" w:cs="Arial"/>
          <w:b/>
          <w:u w:val="single"/>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Read a book.</w:t>
      </w:r>
    </w:p>
    <w:p w:rsidR="00A01C72" w:rsidRPr="00A01C72" w:rsidRDefault="00A01C72" w:rsidP="00D26850">
      <w:pPr>
        <w:spacing w:after="0" w:line="240" w:lineRule="auto"/>
        <w:ind w:left="851" w:hanging="425"/>
        <w:jc w:val="both"/>
        <w:rPr>
          <w:rFonts w:ascii="Arial" w:hAnsi="Arial" w:cs="Arial"/>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Practise your musical instrument e.g. recorder, piano, violin flute etc.</w:t>
      </w:r>
    </w:p>
    <w:p w:rsidR="00A01C72" w:rsidRPr="00A01C72" w:rsidRDefault="00A01C72" w:rsidP="00D26850">
      <w:pPr>
        <w:spacing w:after="0" w:line="240" w:lineRule="auto"/>
        <w:ind w:left="851" w:hanging="425"/>
        <w:jc w:val="both"/>
        <w:rPr>
          <w:rFonts w:ascii="Arial" w:hAnsi="Arial" w:cs="Arial"/>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Dance or enjoy some yoga stretches.</w:t>
      </w:r>
    </w:p>
    <w:p w:rsidR="00A01C72" w:rsidRPr="00A01C72" w:rsidRDefault="00A01C72" w:rsidP="00D26850">
      <w:pPr>
        <w:spacing w:after="0" w:line="240" w:lineRule="auto"/>
        <w:ind w:left="851" w:hanging="425"/>
        <w:jc w:val="both"/>
        <w:rPr>
          <w:rFonts w:ascii="Arial" w:hAnsi="Arial" w:cs="Arial"/>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Paint, draw or make a model from junk materials.</w:t>
      </w:r>
    </w:p>
    <w:p w:rsidR="00A01C72" w:rsidRPr="00A01C72" w:rsidRDefault="00A01C72" w:rsidP="00D26850">
      <w:pPr>
        <w:spacing w:after="0" w:line="240" w:lineRule="auto"/>
        <w:ind w:left="851" w:hanging="425"/>
        <w:jc w:val="both"/>
        <w:rPr>
          <w:rFonts w:ascii="Arial" w:hAnsi="Arial" w:cs="Arial"/>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Play board games such as Monopoly or Trivial Pursuit.</w:t>
      </w:r>
    </w:p>
    <w:p w:rsidR="00A01C72" w:rsidRPr="00A01C72" w:rsidRDefault="00A01C72" w:rsidP="00D26850">
      <w:pPr>
        <w:spacing w:after="0" w:line="240" w:lineRule="auto"/>
        <w:ind w:left="851" w:hanging="425"/>
        <w:jc w:val="both"/>
        <w:rPr>
          <w:rFonts w:ascii="Arial" w:hAnsi="Arial" w:cs="Arial"/>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Play card games such as Uno or Phase 10.</w:t>
      </w:r>
    </w:p>
    <w:p w:rsidR="00A01C72" w:rsidRPr="00A01C72" w:rsidRDefault="00A01C72" w:rsidP="00D26850">
      <w:pPr>
        <w:spacing w:after="0" w:line="240" w:lineRule="auto"/>
        <w:ind w:left="851" w:hanging="425"/>
        <w:jc w:val="both"/>
        <w:rPr>
          <w:rFonts w:ascii="Arial" w:hAnsi="Arial" w:cs="Arial"/>
        </w:rPr>
      </w:pPr>
    </w:p>
    <w:p w:rsidR="00B930EB"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Bake or cook.</w:t>
      </w:r>
    </w:p>
    <w:p w:rsidR="00A01C72" w:rsidRPr="00A01C72" w:rsidRDefault="00A01C72" w:rsidP="00D26850">
      <w:pPr>
        <w:spacing w:after="0" w:line="240" w:lineRule="auto"/>
        <w:ind w:left="851" w:hanging="425"/>
        <w:jc w:val="both"/>
        <w:rPr>
          <w:rFonts w:ascii="Arial" w:hAnsi="Arial" w:cs="Arial"/>
        </w:rPr>
      </w:pPr>
    </w:p>
    <w:p w:rsidR="00B930EB" w:rsidRPr="00D6194C" w:rsidRDefault="00B930EB" w:rsidP="00D26850">
      <w:pPr>
        <w:pStyle w:val="ListParagraph"/>
        <w:numPr>
          <w:ilvl w:val="0"/>
          <w:numId w:val="14"/>
        </w:numPr>
        <w:spacing w:after="0" w:line="240" w:lineRule="auto"/>
        <w:ind w:left="851" w:hanging="425"/>
        <w:jc w:val="both"/>
        <w:rPr>
          <w:rFonts w:ascii="Arial" w:hAnsi="Arial" w:cs="Arial"/>
        </w:rPr>
      </w:pPr>
      <w:r w:rsidRPr="00D6194C">
        <w:rPr>
          <w:rFonts w:ascii="Arial" w:hAnsi="Arial" w:cs="Arial"/>
        </w:rPr>
        <w:t>Go out into your garden and enjoy the fresh air- run, jump, skip, kick a ball, play tennis up against a wall.</w:t>
      </w:r>
    </w:p>
    <w:p w:rsidR="002E1336" w:rsidRPr="00D6194C" w:rsidRDefault="002E1336" w:rsidP="00F17D62">
      <w:pPr>
        <w:spacing w:after="0" w:line="240" w:lineRule="auto"/>
        <w:jc w:val="both"/>
        <w:rPr>
          <w:rFonts w:ascii="Arial" w:hAnsi="Arial" w:cs="Arial"/>
          <w:b/>
          <w:u w:val="single"/>
        </w:rPr>
      </w:pPr>
    </w:p>
    <w:p w:rsidR="00EC551B" w:rsidRPr="00D6194C" w:rsidRDefault="00A01C72" w:rsidP="00A73C93">
      <w:pPr>
        <w:rPr>
          <w:rFonts w:ascii="Arial" w:hAnsi="Arial" w:cs="Arial"/>
        </w:rPr>
      </w:pPr>
      <w:r>
        <w:rPr>
          <w:rFonts w:eastAsia="Times New Roman"/>
          <w:noProof/>
          <w:lang w:eastAsia="en-GB"/>
        </w:rPr>
        <w:drawing>
          <wp:anchor distT="0" distB="0" distL="114300" distR="114300" simplePos="0" relativeHeight="251661312" behindDoc="1" locked="0" layoutInCell="1" allowOverlap="1">
            <wp:simplePos x="0" y="0"/>
            <wp:positionH relativeFrom="margin">
              <wp:align>right</wp:align>
            </wp:positionH>
            <wp:positionV relativeFrom="paragraph">
              <wp:posOffset>632460</wp:posOffset>
            </wp:positionV>
            <wp:extent cx="5852795" cy="4133850"/>
            <wp:effectExtent l="19050" t="19050" r="14605" b="19050"/>
            <wp:wrapTight wrapText="bothSides">
              <wp:wrapPolygon edited="0">
                <wp:start x="-70" y="-100"/>
                <wp:lineTo x="-70" y="21600"/>
                <wp:lineTo x="21584" y="21600"/>
                <wp:lineTo x="21584" y="-100"/>
                <wp:lineTo x="-70" y="-100"/>
              </wp:wrapPolygon>
            </wp:wrapTight>
            <wp:docPr id="5" name="Picture 5" descr="cid:67007D7C-57EC-4FB1-82A9-4B541BDC5ED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CED723-8DF6-42DA-996D-CD32278A51F2" descr="cid:67007D7C-57EC-4FB1-82A9-4B541BDC5ED6@hom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852795" cy="4133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C551B" w:rsidRPr="00D6194C">
        <w:rPr>
          <w:rFonts w:ascii="Arial" w:hAnsi="Arial" w:cs="Arial"/>
        </w:rPr>
        <w:t>Further home learning ideas kindly supplied below by Pamela Algie, principal of Bangor Nursery School.</w:t>
      </w:r>
    </w:p>
    <w:p w:rsidR="00EC551B" w:rsidRPr="00EC551B" w:rsidRDefault="00EC551B" w:rsidP="00A01C72">
      <w:pPr>
        <w:pStyle w:val="ListParagraph"/>
        <w:ind w:left="0"/>
      </w:pPr>
    </w:p>
    <w:p w:rsidR="00A01C72" w:rsidRDefault="00A01C72" w:rsidP="00A01C72">
      <w:pPr>
        <w:pStyle w:val="ListParagraph"/>
        <w:ind w:left="0"/>
      </w:pPr>
      <w:r>
        <w:br w:type="page"/>
      </w:r>
    </w:p>
    <w:p w:rsidR="005703C7" w:rsidRDefault="00A01C72">
      <w:pPr>
        <w:rPr>
          <w:b/>
          <w:sz w:val="28"/>
          <w:szCs w:val="28"/>
          <w:u w:val="single"/>
        </w:rPr>
      </w:pPr>
      <w:r>
        <w:rPr>
          <w:noProof/>
          <w:lang w:eastAsia="en-GB"/>
        </w:rPr>
        <w:drawing>
          <wp:anchor distT="0" distB="0" distL="114300" distR="114300" simplePos="0" relativeHeight="251662336" behindDoc="1" locked="0" layoutInCell="1" allowOverlap="1">
            <wp:simplePos x="0" y="0"/>
            <wp:positionH relativeFrom="margin">
              <wp:posOffset>-142875</wp:posOffset>
            </wp:positionH>
            <wp:positionV relativeFrom="paragraph">
              <wp:posOffset>361950</wp:posOffset>
            </wp:positionV>
            <wp:extent cx="5934075" cy="4133850"/>
            <wp:effectExtent l="19050" t="19050" r="28575" b="19050"/>
            <wp:wrapTight wrapText="bothSides">
              <wp:wrapPolygon edited="0">
                <wp:start x="-69" y="-100"/>
                <wp:lineTo x="-69" y="21600"/>
                <wp:lineTo x="21635" y="21600"/>
                <wp:lineTo x="21635" y="-100"/>
                <wp:lineTo x="-69" y="-100"/>
              </wp:wrapPolygon>
            </wp:wrapTight>
            <wp:docPr id="6" name="Picture 6" descr="cid:DDDB693E-2820-4345-BED6-987713C765A5@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E26C5-3636-4426-9A87-AF83AB6E3DC9" descr="cid:DDDB693E-2820-4345-BED6-987713C765A5@hom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simplePos x="0" y="0"/>
            <wp:positionH relativeFrom="margin">
              <wp:posOffset>-152400</wp:posOffset>
            </wp:positionH>
            <wp:positionV relativeFrom="paragraph">
              <wp:posOffset>4629150</wp:posOffset>
            </wp:positionV>
            <wp:extent cx="5972175" cy="4118610"/>
            <wp:effectExtent l="19050" t="19050" r="28575" b="15240"/>
            <wp:wrapTight wrapText="bothSides">
              <wp:wrapPolygon edited="0">
                <wp:start x="-69" y="-100"/>
                <wp:lineTo x="-69" y="21580"/>
                <wp:lineTo x="21634" y="21580"/>
                <wp:lineTo x="21634" y="-100"/>
                <wp:lineTo x="-69" y="-100"/>
              </wp:wrapPolygon>
            </wp:wrapTight>
            <wp:docPr id="7" name="Picture 7" descr="cid:2C3E29D8-59CC-4751-BC3A-1E26C086F96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D19914-79BD-4DE4-A022-DE0D32F953B5" descr="cid:2C3E29D8-59CC-4751-BC3A-1E26C086F966@hom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972175" cy="4118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A01C72" w:rsidRDefault="00A01C72">
      <w:pPr>
        <w:rPr>
          <w:b/>
          <w:sz w:val="28"/>
          <w:szCs w:val="28"/>
          <w:u w:val="single"/>
        </w:rPr>
      </w:pPr>
      <w:r>
        <w:rPr>
          <w:b/>
          <w:sz w:val="28"/>
          <w:szCs w:val="28"/>
          <w:u w:val="single"/>
        </w:rPr>
        <w:br w:type="page"/>
      </w:r>
    </w:p>
    <w:p w:rsidR="00A01C72" w:rsidRDefault="00A01C72" w:rsidP="00D6194C">
      <w:pPr>
        <w:spacing w:after="0" w:line="240" w:lineRule="auto"/>
        <w:rPr>
          <w:rFonts w:ascii="Arial" w:hAnsi="Arial" w:cs="Arial"/>
          <w:b/>
          <w:u w:val="single"/>
        </w:rPr>
      </w:pPr>
    </w:p>
    <w:p w:rsidR="00A01C72" w:rsidRDefault="00A01C72" w:rsidP="00D6194C">
      <w:pPr>
        <w:spacing w:after="0" w:line="240" w:lineRule="auto"/>
        <w:rPr>
          <w:rFonts w:ascii="Arial" w:hAnsi="Arial" w:cs="Arial"/>
          <w:b/>
          <w:u w:val="single"/>
        </w:rPr>
      </w:pPr>
    </w:p>
    <w:p w:rsidR="005F156B" w:rsidRPr="00A01C72" w:rsidRDefault="005F156B" w:rsidP="00D6194C">
      <w:pPr>
        <w:spacing w:after="0" w:line="240" w:lineRule="auto"/>
        <w:rPr>
          <w:rFonts w:ascii="Arial" w:hAnsi="Arial" w:cs="Arial"/>
          <w:b/>
          <w:u w:val="single"/>
        </w:rPr>
      </w:pPr>
      <w:r w:rsidRPr="00A01C72">
        <w:rPr>
          <w:rFonts w:ascii="Arial" w:hAnsi="Arial" w:cs="Arial"/>
          <w:b/>
          <w:u w:val="single"/>
        </w:rPr>
        <w:t xml:space="preserve">Screen </w:t>
      </w:r>
      <w:r w:rsidR="006A7BD4" w:rsidRPr="00A01C72">
        <w:rPr>
          <w:rFonts w:ascii="Arial" w:hAnsi="Arial" w:cs="Arial"/>
          <w:b/>
          <w:u w:val="single"/>
        </w:rPr>
        <w:t>learning</w:t>
      </w:r>
      <w:r w:rsidR="0079273E" w:rsidRPr="00A01C72">
        <w:rPr>
          <w:rFonts w:ascii="Arial" w:hAnsi="Arial" w:cs="Arial"/>
          <w:b/>
          <w:u w:val="single"/>
        </w:rPr>
        <w:t xml:space="preserve"> suggestions</w:t>
      </w:r>
      <w:r w:rsidR="002E1336" w:rsidRPr="00A01C72">
        <w:rPr>
          <w:rFonts w:ascii="Arial" w:hAnsi="Arial" w:cs="Arial"/>
          <w:b/>
          <w:u w:val="single"/>
        </w:rPr>
        <w:t xml:space="preserve">, kindly supplied by James Curran, </w:t>
      </w:r>
      <w:r w:rsidR="00C078A5" w:rsidRPr="00A01C72">
        <w:rPr>
          <w:rFonts w:ascii="Arial" w:hAnsi="Arial" w:cs="Arial"/>
          <w:b/>
          <w:u w:val="single"/>
        </w:rPr>
        <w:t xml:space="preserve">principal of </w:t>
      </w:r>
      <w:r w:rsidR="002E1336" w:rsidRPr="00A01C72">
        <w:rPr>
          <w:rFonts w:ascii="Arial" w:hAnsi="Arial" w:cs="Arial"/>
          <w:b/>
          <w:u w:val="single"/>
        </w:rPr>
        <w:t>Harberton Special School</w:t>
      </w:r>
      <w:r w:rsidR="00A01C72" w:rsidRPr="00A01C72">
        <w:rPr>
          <w:rFonts w:ascii="Arial" w:hAnsi="Arial" w:cs="Arial"/>
          <w:b/>
          <w:u w:val="single"/>
        </w:rPr>
        <w:t>:</w:t>
      </w:r>
    </w:p>
    <w:p w:rsidR="00A01C72" w:rsidRPr="00D6194C" w:rsidRDefault="00A01C72" w:rsidP="00D6194C">
      <w:pPr>
        <w:spacing w:after="0" w:line="240" w:lineRule="auto"/>
        <w:rPr>
          <w:rFonts w:ascii="Arial" w:hAnsi="Arial" w:cs="Arial"/>
          <w:u w:val="single"/>
        </w:rPr>
      </w:pPr>
    </w:p>
    <w:p w:rsidR="00A01C72" w:rsidRDefault="00A01C72" w:rsidP="00D6194C">
      <w:pPr>
        <w:spacing w:after="0" w:line="240" w:lineRule="auto"/>
        <w:rPr>
          <w:rFonts w:ascii="Arial" w:hAnsi="Arial" w:cs="Arial"/>
        </w:rPr>
      </w:pPr>
    </w:p>
    <w:p w:rsidR="00A01C72" w:rsidRDefault="00A01C72" w:rsidP="00D6194C">
      <w:pPr>
        <w:spacing w:after="0" w:line="240" w:lineRule="auto"/>
        <w:rPr>
          <w:rFonts w:ascii="Arial" w:hAnsi="Arial" w:cs="Arial"/>
        </w:rPr>
      </w:pPr>
    </w:p>
    <w:p w:rsidR="00A01C72" w:rsidRDefault="00A01C72" w:rsidP="00D6194C">
      <w:pPr>
        <w:spacing w:after="0" w:line="240" w:lineRule="auto"/>
        <w:rPr>
          <w:rFonts w:ascii="Arial" w:hAnsi="Arial" w:cs="Arial"/>
        </w:rPr>
        <w:sectPr w:rsidR="00A01C72" w:rsidSect="00D6194C">
          <w:pgSz w:w="11906" w:h="16838" w:code="9"/>
          <w:pgMar w:top="720" w:right="1440" w:bottom="1440" w:left="1440" w:header="709" w:footer="709" w:gutter="0"/>
          <w:cols w:space="708"/>
          <w:docGrid w:linePitch="360"/>
        </w:sectPr>
      </w:pPr>
    </w:p>
    <w:p w:rsidR="002E1336" w:rsidRPr="00D6194C" w:rsidRDefault="002E1336" w:rsidP="00A01C72">
      <w:pPr>
        <w:spacing w:after="0" w:line="360" w:lineRule="auto"/>
        <w:rPr>
          <w:rFonts w:ascii="Arial" w:hAnsi="Arial" w:cs="Arial"/>
        </w:rPr>
      </w:pPr>
      <w:r w:rsidRPr="00D6194C">
        <w:rPr>
          <w:rFonts w:ascii="Arial" w:hAnsi="Arial" w:cs="Arial"/>
        </w:rPr>
        <w:t>Rainbow</w:t>
      </w:r>
    </w:p>
    <w:p w:rsidR="002E1336" w:rsidRPr="00D6194C" w:rsidRDefault="002E1336" w:rsidP="00A01C72">
      <w:pPr>
        <w:spacing w:after="0" w:line="360" w:lineRule="auto"/>
        <w:rPr>
          <w:rFonts w:ascii="Arial" w:hAnsi="Arial" w:cs="Arial"/>
        </w:rPr>
      </w:pPr>
      <w:r w:rsidRPr="00D6194C">
        <w:rPr>
          <w:rFonts w:ascii="Arial" w:hAnsi="Arial" w:cs="Arial"/>
        </w:rPr>
        <w:t>Match it up 3</w:t>
      </w:r>
    </w:p>
    <w:p w:rsidR="002E1336" w:rsidRPr="00D6194C" w:rsidRDefault="002E1336" w:rsidP="00A01C72">
      <w:pPr>
        <w:spacing w:after="0" w:line="360" w:lineRule="auto"/>
        <w:rPr>
          <w:rFonts w:ascii="Arial" w:hAnsi="Arial" w:cs="Arial"/>
        </w:rPr>
      </w:pPr>
      <w:r w:rsidRPr="00D6194C">
        <w:rPr>
          <w:rFonts w:ascii="Arial" w:hAnsi="Arial" w:cs="Arial"/>
        </w:rPr>
        <w:t>Baby images</w:t>
      </w:r>
    </w:p>
    <w:p w:rsidR="002E1336" w:rsidRPr="00D6194C" w:rsidRDefault="002E1336" w:rsidP="00A01C72">
      <w:pPr>
        <w:spacing w:after="0" w:line="360" w:lineRule="auto"/>
        <w:rPr>
          <w:rFonts w:ascii="Arial" w:hAnsi="Arial" w:cs="Arial"/>
        </w:rPr>
      </w:pPr>
      <w:r w:rsidRPr="00D6194C">
        <w:rPr>
          <w:rFonts w:ascii="Arial" w:hAnsi="Arial" w:cs="Arial"/>
        </w:rPr>
        <w:t>Phones for kids</w:t>
      </w:r>
    </w:p>
    <w:p w:rsidR="002E1336" w:rsidRPr="00D6194C" w:rsidRDefault="002E1336" w:rsidP="00A01C72">
      <w:pPr>
        <w:spacing w:after="0" w:line="360" w:lineRule="auto"/>
        <w:rPr>
          <w:rFonts w:ascii="Arial" w:hAnsi="Arial" w:cs="Arial"/>
        </w:rPr>
      </w:pPr>
      <w:r w:rsidRPr="00D6194C">
        <w:rPr>
          <w:rFonts w:ascii="Arial" w:hAnsi="Arial" w:cs="Arial"/>
        </w:rPr>
        <w:t xml:space="preserve">Toy story </w:t>
      </w:r>
    </w:p>
    <w:p w:rsidR="002E1336" w:rsidRPr="00D6194C" w:rsidRDefault="002E1336" w:rsidP="00A01C72">
      <w:pPr>
        <w:spacing w:after="0" w:line="360" w:lineRule="auto"/>
        <w:rPr>
          <w:rFonts w:ascii="Arial" w:eastAsia="Calibri" w:hAnsi="Arial" w:cs="Arial"/>
          <w:color w:val="000000"/>
          <w:lang w:eastAsia="en-GB"/>
        </w:rPr>
      </w:pPr>
      <w:r w:rsidRPr="00D6194C">
        <w:rPr>
          <w:rFonts w:ascii="Arial" w:eastAsia="Calibri" w:hAnsi="Arial" w:cs="Arial"/>
          <w:color w:val="000000"/>
          <w:lang w:eastAsia="en-GB"/>
        </w:rPr>
        <w:t>Elmo's 123</w:t>
      </w:r>
    </w:p>
    <w:p w:rsidR="002E1336" w:rsidRPr="00D6194C" w:rsidRDefault="002E1336" w:rsidP="00A01C72">
      <w:pPr>
        <w:spacing w:after="0" w:line="360" w:lineRule="auto"/>
        <w:rPr>
          <w:rFonts w:ascii="Arial" w:eastAsia="Calibri" w:hAnsi="Arial" w:cs="Arial"/>
          <w:color w:val="000000"/>
          <w:lang w:eastAsia="en-GB"/>
        </w:rPr>
      </w:pPr>
      <w:r w:rsidRPr="00D6194C">
        <w:rPr>
          <w:rFonts w:ascii="Arial" w:eastAsia="Calibri" w:hAnsi="Arial" w:cs="Arial"/>
          <w:color w:val="000000"/>
          <w:lang w:eastAsia="en-GB"/>
        </w:rPr>
        <w:t>Paint Sparkle</w:t>
      </w:r>
    </w:p>
    <w:p w:rsidR="002E1336" w:rsidRPr="00D6194C" w:rsidRDefault="002E1336" w:rsidP="00A01C72">
      <w:pPr>
        <w:spacing w:after="0" w:line="360" w:lineRule="auto"/>
        <w:rPr>
          <w:rFonts w:ascii="Arial" w:eastAsia="Calibri" w:hAnsi="Arial" w:cs="Arial"/>
          <w:color w:val="000000"/>
          <w:lang w:eastAsia="en-GB"/>
        </w:rPr>
      </w:pPr>
      <w:r w:rsidRPr="00D6194C">
        <w:rPr>
          <w:rFonts w:ascii="Arial" w:eastAsia="Calibri" w:hAnsi="Arial" w:cs="Arial"/>
          <w:color w:val="000000"/>
          <w:lang w:eastAsia="en-GB"/>
        </w:rPr>
        <w:t>Touch Emotions</w:t>
      </w:r>
    </w:p>
    <w:p w:rsidR="002E1336" w:rsidRPr="00D6194C" w:rsidRDefault="002E1336" w:rsidP="00A01C72">
      <w:pPr>
        <w:spacing w:after="0" w:line="360" w:lineRule="auto"/>
        <w:rPr>
          <w:rFonts w:ascii="Arial" w:eastAsia="Calibri" w:hAnsi="Arial" w:cs="Arial"/>
          <w:color w:val="000000"/>
          <w:lang w:eastAsia="en-GB"/>
        </w:rPr>
      </w:pPr>
      <w:r w:rsidRPr="00D6194C">
        <w:rPr>
          <w:rFonts w:ascii="Arial" w:eastAsia="Calibri" w:hAnsi="Arial" w:cs="Arial"/>
          <w:color w:val="000000"/>
          <w:lang w:eastAsia="en-GB"/>
        </w:rPr>
        <w:t>Memory 4-7</w:t>
      </w:r>
    </w:p>
    <w:p w:rsidR="002E1336" w:rsidRPr="00D6194C" w:rsidRDefault="002E1336" w:rsidP="00A01C72">
      <w:pPr>
        <w:spacing w:after="0" w:line="360" w:lineRule="auto"/>
        <w:rPr>
          <w:rFonts w:ascii="Arial" w:eastAsia="Calibri" w:hAnsi="Arial" w:cs="Arial"/>
          <w:color w:val="000000"/>
          <w:lang w:eastAsia="en-GB"/>
        </w:rPr>
      </w:pPr>
      <w:r w:rsidRPr="00D6194C">
        <w:rPr>
          <w:rFonts w:ascii="Arial" w:eastAsia="Calibri" w:hAnsi="Arial" w:cs="Arial"/>
          <w:color w:val="000000"/>
          <w:lang w:eastAsia="en-GB"/>
        </w:rPr>
        <w:t>Hungry Caterpillar Counting</w:t>
      </w:r>
    </w:p>
    <w:p w:rsidR="002E1336" w:rsidRPr="00D6194C" w:rsidRDefault="002E1336" w:rsidP="00A01C72">
      <w:pPr>
        <w:spacing w:after="0" w:line="360" w:lineRule="auto"/>
        <w:rPr>
          <w:rFonts w:ascii="Arial" w:eastAsia="Calibri" w:hAnsi="Arial" w:cs="Arial"/>
          <w:color w:val="000000"/>
          <w:lang w:eastAsia="en-GB"/>
        </w:rPr>
      </w:pPr>
      <w:r w:rsidRPr="00D6194C">
        <w:rPr>
          <w:rFonts w:ascii="Arial" w:eastAsia="Calibri" w:hAnsi="Arial" w:cs="Arial"/>
          <w:color w:val="000000"/>
          <w:lang w:eastAsia="en-GB"/>
        </w:rPr>
        <w:t>Shape puzzle</w:t>
      </w:r>
    </w:p>
    <w:p w:rsidR="002E1336" w:rsidRPr="00D6194C" w:rsidRDefault="002E1336" w:rsidP="00A01C72">
      <w:pPr>
        <w:spacing w:after="0" w:line="360" w:lineRule="auto"/>
        <w:rPr>
          <w:rFonts w:ascii="Arial" w:hAnsi="Arial" w:cs="Arial"/>
        </w:rPr>
      </w:pPr>
      <w:r w:rsidRPr="00D6194C">
        <w:rPr>
          <w:rFonts w:ascii="Arial" w:hAnsi="Arial" w:cs="Arial"/>
        </w:rPr>
        <w:t>Elmo’s 123</w:t>
      </w:r>
    </w:p>
    <w:p w:rsidR="002E1336" w:rsidRPr="00D6194C" w:rsidRDefault="002E1336" w:rsidP="00A01C72">
      <w:pPr>
        <w:spacing w:after="0" w:line="360" w:lineRule="auto"/>
        <w:rPr>
          <w:rFonts w:ascii="Arial" w:hAnsi="Arial" w:cs="Arial"/>
        </w:rPr>
      </w:pPr>
      <w:r w:rsidRPr="00D6194C">
        <w:rPr>
          <w:rFonts w:ascii="Arial" w:hAnsi="Arial" w:cs="Arial"/>
        </w:rPr>
        <w:t>Critter’s Maths</w:t>
      </w:r>
    </w:p>
    <w:p w:rsidR="002E1336" w:rsidRPr="00D6194C" w:rsidRDefault="002E1336" w:rsidP="00A01C72">
      <w:pPr>
        <w:spacing w:after="0" w:line="360" w:lineRule="auto"/>
        <w:rPr>
          <w:rFonts w:ascii="Arial" w:hAnsi="Arial" w:cs="Arial"/>
        </w:rPr>
      </w:pPr>
      <w:r w:rsidRPr="00D6194C">
        <w:rPr>
          <w:rFonts w:ascii="Arial" w:hAnsi="Arial" w:cs="Arial"/>
        </w:rPr>
        <w:t>ABC Wildlife Letters</w:t>
      </w:r>
    </w:p>
    <w:p w:rsidR="002E1336" w:rsidRPr="00D6194C" w:rsidRDefault="002E1336" w:rsidP="00A01C72">
      <w:pPr>
        <w:spacing w:after="0" w:line="360" w:lineRule="auto"/>
        <w:rPr>
          <w:rFonts w:ascii="Arial" w:hAnsi="Arial" w:cs="Arial"/>
        </w:rPr>
      </w:pPr>
      <w:r w:rsidRPr="00D6194C">
        <w:rPr>
          <w:rFonts w:ascii="Arial" w:hAnsi="Arial" w:cs="Arial"/>
        </w:rPr>
        <w:t>Maths 3-4</w:t>
      </w:r>
    </w:p>
    <w:p w:rsidR="002E1336" w:rsidRPr="00D6194C" w:rsidRDefault="002E1336" w:rsidP="00A01C72">
      <w:pPr>
        <w:spacing w:after="0" w:line="360" w:lineRule="auto"/>
        <w:rPr>
          <w:rFonts w:ascii="Arial" w:hAnsi="Arial" w:cs="Arial"/>
        </w:rPr>
      </w:pPr>
      <w:r w:rsidRPr="00D6194C">
        <w:rPr>
          <w:rFonts w:ascii="Arial" w:hAnsi="Arial" w:cs="Arial"/>
        </w:rPr>
        <w:t>Montessori Intro to Letters</w:t>
      </w:r>
    </w:p>
    <w:p w:rsidR="002E1336" w:rsidRPr="00D6194C" w:rsidRDefault="002E1336" w:rsidP="00A01C72">
      <w:pPr>
        <w:spacing w:after="0" w:line="360" w:lineRule="auto"/>
        <w:rPr>
          <w:rFonts w:ascii="Arial" w:hAnsi="Arial" w:cs="Arial"/>
        </w:rPr>
      </w:pPr>
      <w:r w:rsidRPr="00D6194C">
        <w:rPr>
          <w:rFonts w:ascii="Arial" w:hAnsi="Arial" w:cs="Arial"/>
        </w:rPr>
        <w:t>HairyLetters</w:t>
      </w:r>
    </w:p>
    <w:p w:rsidR="002E1336" w:rsidRPr="00D6194C" w:rsidRDefault="002E1336" w:rsidP="00A01C72">
      <w:pPr>
        <w:spacing w:after="0" w:line="360" w:lineRule="auto"/>
        <w:rPr>
          <w:rFonts w:ascii="Arial" w:hAnsi="Arial" w:cs="Arial"/>
        </w:rPr>
      </w:pPr>
      <w:r w:rsidRPr="00D6194C">
        <w:rPr>
          <w:rFonts w:ascii="Arial" w:hAnsi="Arial" w:cs="Arial"/>
        </w:rPr>
        <w:t>Elmo’s ABC</w:t>
      </w:r>
    </w:p>
    <w:p w:rsidR="002E1336" w:rsidRPr="00D6194C" w:rsidRDefault="002E1336" w:rsidP="00A01C72">
      <w:pPr>
        <w:spacing w:after="0" w:line="360" w:lineRule="auto"/>
        <w:rPr>
          <w:rFonts w:ascii="Arial" w:hAnsi="Arial" w:cs="Arial"/>
        </w:rPr>
      </w:pPr>
      <w:r w:rsidRPr="00D6194C">
        <w:rPr>
          <w:rFonts w:ascii="Arial" w:hAnsi="Arial" w:cs="Arial"/>
        </w:rPr>
        <w:t>Maths 4-5</w:t>
      </w:r>
    </w:p>
    <w:p w:rsidR="002E1336" w:rsidRPr="00D6194C" w:rsidRDefault="002E1336" w:rsidP="00A01C72">
      <w:pPr>
        <w:spacing w:after="0" w:line="360" w:lineRule="auto"/>
        <w:rPr>
          <w:rFonts w:ascii="Arial" w:hAnsi="Arial" w:cs="Arial"/>
        </w:rPr>
      </w:pPr>
      <w:r w:rsidRPr="00D6194C">
        <w:rPr>
          <w:rFonts w:ascii="Arial" w:hAnsi="Arial" w:cs="Arial"/>
        </w:rPr>
        <w:t>Park Maths</w:t>
      </w:r>
    </w:p>
    <w:p w:rsidR="002E1336" w:rsidRPr="00D6194C" w:rsidRDefault="002E1336" w:rsidP="00A01C72">
      <w:pPr>
        <w:spacing w:after="0" w:line="360" w:lineRule="auto"/>
        <w:rPr>
          <w:rFonts w:ascii="Arial" w:hAnsi="Arial" w:cs="Arial"/>
        </w:rPr>
      </w:pPr>
      <w:r w:rsidRPr="00D6194C">
        <w:rPr>
          <w:rFonts w:ascii="Arial" w:hAnsi="Arial" w:cs="Arial"/>
        </w:rPr>
        <w:t>ChooseIT Literacy</w:t>
      </w:r>
    </w:p>
    <w:p w:rsidR="002E1336" w:rsidRPr="00D6194C" w:rsidRDefault="002E1336" w:rsidP="00A01C72">
      <w:pPr>
        <w:spacing w:after="0" w:line="360" w:lineRule="auto"/>
        <w:rPr>
          <w:rFonts w:ascii="Arial" w:hAnsi="Arial" w:cs="Arial"/>
        </w:rPr>
      </w:pPr>
      <w:r w:rsidRPr="00D6194C">
        <w:rPr>
          <w:rFonts w:ascii="Arial" w:hAnsi="Arial" w:cs="Arial"/>
        </w:rPr>
        <w:t>ChooseIT Numeracy</w:t>
      </w:r>
    </w:p>
    <w:p w:rsidR="002E1336" w:rsidRPr="00D6194C" w:rsidRDefault="002E1336" w:rsidP="00A01C72">
      <w:pPr>
        <w:spacing w:after="0" w:line="360" w:lineRule="auto"/>
        <w:rPr>
          <w:rFonts w:ascii="Arial" w:hAnsi="Arial" w:cs="Arial"/>
        </w:rPr>
      </w:pPr>
      <w:r w:rsidRPr="00D6194C">
        <w:rPr>
          <w:rFonts w:ascii="Arial" w:hAnsi="Arial" w:cs="Arial"/>
        </w:rPr>
        <w:t>ChooseIT Science</w:t>
      </w:r>
    </w:p>
    <w:p w:rsidR="002E1336" w:rsidRPr="00D6194C" w:rsidRDefault="002E1336" w:rsidP="00A01C72">
      <w:pPr>
        <w:spacing w:after="0" w:line="360" w:lineRule="auto"/>
        <w:rPr>
          <w:rFonts w:ascii="Arial" w:hAnsi="Arial" w:cs="Arial"/>
        </w:rPr>
      </w:pPr>
      <w:r w:rsidRPr="00D6194C">
        <w:rPr>
          <w:rFonts w:ascii="Arial" w:hAnsi="Arial" w:cs="Arial"/>
        </w:rPr>
        <w:t>Spellosaur</w:t>
      </w:r>
    </w:p>
    <w:p w:rsidR="002E1336" w:rsidRPr="00D6194C" w:rsidRDefault="002E1336" w:rsidP="00A01C72">
      <w:pPr>
        <w:spacing w:after="0" w:line="360" w:lineRule="auto"/>
        <w:rPr>
          <w:rFonts w:ascii="Arial" w:hAnsi="Arial" w:cs="Arial"/>
        </w:rPr>
      </w:pPr>
      <w:r w:rsidRPr="00D6194C">
        <w:rPr>
          <w:rFonts w:ascii="Arial" w:hAnsi="Arial" w:cs="Arial"/>
        </w:rPr>
        <w:t>Amazing Time</w:t>
      </w:r>
    </w:p>
    <w:p w:rsidR="002E1336" w:rsidRPr="00D6194C" w:rsidRDefault="002E1336" w:rsidP="00A01C72">
      <w:pPr>
        <w:spacing w:after="0" w:line="360" w:lineRule="auto"/>
        <w:rPr>
          <w:rFonts w:ascii="Arial" w:hAnsi="Arial" w:cs="Arial"/>
        </w:rPr>
      </w:pPr>
      <w:r w:rsidRPr="00D6194C">
        <w:rPr>
          <w:rFonts w:ascii="Arial" w:hAnsi="Arial" w:cs="Arial"/>
        </w:rPr>
        <w:t>Addition &amp; Subtraction for Kids</w:t>
      </w:r>
    </w:p>
    <w:p w:rsidR="002E1336" w:rsidRPr="00D6194C" w:rsidRDefault="002E1336" w:rsidP="00A01C72">
      <w:pPr>
        <w:spacing w:after="0" w:line="360" w:lineRule="auto"/>
        <w:rPr>
          <w:rFonts w:ascii="Arial" w:hAnsi="Arial" w:cs="Arial"/>
        </w:rPr>
      </w:pPr>
      <w:r w:rsidRPr="00D6194C">
        <w:rPr>
          <w:rFonts w:ascii="Arial" w:hAnsi="Arial" w:cs="Arial"/>
        </w:rPr>
        <w:t>iMovie</w:t>
      </w:r>
    </w:p>
    <w:p w:rsidR="002E1336" w:rsidRPr="00D6194C" w:rsidRDefault="002E1336" w:rsidP="00A01C72">
      <w:pPr>
        <w:spacing w:after="0" w:line="360" w:lineRule="auto"/>
        <w:rPr>
          <w:rFonts w:ascii="Arial" w:hAnsi="Arial" w:cs="Arial"/>
        </w:rPr>
      </w:pPr>
      <w:r w:rsidRPr="00D6194C">
        <w:rPr>
          <w:rFonts w:ascii="Arial" w:hAnsi="Arial" w:cs="Arial"/>
        </w:rPr>
        <w:t>PuppetPals</w:t>
      </w:r>
    </w:p>
    <w:p w:rsidR="002E1336" w:rsidRPr="00D6194C" w:rsidRDefault="002E1336" w:rsidP="00A01C72">
      <w:pPr>
        <w:spacing w:after="0" w:line="360" w:lineRule="auto"/>
        <w:rPr>
          <w:rFonts w:ascii="Arial" w:hAnsi="Arial" w:cs="Arial"/>
        </w:rPr>
      </w:pPr>
      <w:r w:rsidRPr="00D6194C">
        <w:rPr>
          <w:rFonts w:ascii="Arial" w:hAnsi="Arial" w:cs="Arial"/>
        </w:rPr>
        <w:t>Dexteria Junior</w:t>
      </w:r>
    </w:p>
    <w:p w:rsidR="002E1336" w:rsidRPr="00D6194C" w:rsidRDefault="002E1336" w:rsidP="00A01C72">
      <w:pPr>
        <w:spacing w:after="0" w:line="360" w:lineRule="auto"/>
        <w:rPr>
          <w:rFonts w:ascii="Arial" w:hAnsi="Arial" w:cs="Arial"/>
        </w:rPr>
      </w:pPr>
      <w:r w:rsidRPr="00D6194C">
        <w:rPr>
          <w:rFonts w:ascii="Arial" w:hAnsi="Arial" w:cs="Arial"/>
        </w:rPr>
        <w:t>Maths 6-7</w:t>
      </w:r>
    </w:p>
    <w:p w:rsidR="002E1336" w:rsidRPr="00D6194C" w:rsidRDefault="002E1336" w:rsidP="00A01C72">
      <w:pPr>
        <w:spacing w:after="0" w:line="360" w:lineRule="auto"/>
        <w:rPr>
          <w:rFonts w:ascii="Arial" w:hAnsi="Arial" w:cs="Arial"/>
        </w:rPr>
      </w:pPr>
      <w:r w:rsidRPr="00D6194C">
        <w:rPr>
          <w:rFonts w:ascii="Arial" w:hAnsi="Arial" w:cs="Arial"/>
        </w:rPr>
        <w:t>Phonics Master</w:t>
      </w:r>
    </w:p>
    <w:p w:rsidR="002E1336" w:rsidRPr="00D6194C" w:rsidRDefault="002E1336" w:rsidP="00A01C72">
      <w:pPr>
        <w:spacing w:after="0" w:line="360" w:lineRule="auto"/>
        <w:rPr>
          <w:rFonts w:ascii="Arial" w:hAnsi="Arial" w:cs="Arial"/>
        </w:rPr>
      </w:pPr>
      <w:r w:rsidRPr="00D6194C">
        <w:rPr>
          <w:rFonts w:ascii="Arial" w:hAnsi="Arial" w:cs="Arial"/>
        </w:rPr>
        <w:t>Spelling Magic</w:t>
      </w:r>
    </w:p>
    <w:p w:rsidR="002E1336" w:rsidRPr="00D6194C" w:rsidRDefault="002E1336" w:rsidP="00A01C72">
      <w:pPr>
        <w:pStyle w:val="NormalWeb"/>
        <w:spacing w:before="0" w:beforeAutospacing="0" w:after="0" w:line="360" w:lineRule="auto"/>
        <w:rPr>
          <w:rFonts w:ascii="Arial" w:hAnsi="Arial" w:cs="Arial"/>
          <w:color w:val="000000"/>
          <w:sz w:val="22"/>
          <w:szCs w:val="22"/>
        </w:rPr>
      </w:pPr>
      <w:r w:rsidRPr="00D6194C">
        <w:rPr>
          <w:rFonts w:ascii="Arial" w:hAnsi="Arial" w:cs="Arial"/>
          <w:color w:val="000000"/>
          <w:sz w:val="22"/>
          <w:szCs w:val="22"/>
        </w:rPr>
        <w:t>Amazing Coin</w:t>
      </w:r>
    </w:p>
    <w:p w:rsidR="002E1336" w:rsidRPr="00D6194C" w:rsidRDefault="002E1336" w:rsidP="00A01C72">
      <w:pPr>
        <w:pStyle w:val="NormalWeb"/>
        <w:spacing w:before="0" w:beforeAutospacing="0" w:after="0" w:line="360" w:lineRule="auto"/>
        <w:rPr>
          <w:rFonts w:ascii="Arial" w:hAnsi="Arial" w:cs="Arial"/>
          <w:color w:val="000000"/>
          <w:sz w:val="22"/>
          <w:szCs w:val="22"/>
        </w:rPr>
      </w:pPr>
      <w:r w:rsidRPr="00D6194C">
        <w:rPr>
          <w:rFonts w:ascii="Arial" w:hAnsi="Arial" w:cs="Arial"/>
          <w:color w:val="000000"/>
          <w:sz w:val="22"/>
          <w:szCs w:val="22"/>
        </w:rPr>
        <w:t>Addition Wiz</w:t>
      </w:r>
    </w:p>
    <w:p w:rsidR="002E1336" w:rsidRPr="00D6194C" w:rsidRDefault="002E1336" w:rsidP="00A01C72">
      <w:pPr>
        <w:pStyle w:val="NormalWeb"/>
        <w:spacing w:before="0" w:beforeAutospacing="0" w:after="0" w:line="360" w:lineRule="auto"/>
        <w:rPr>
          <w:rFonts w:ascii="Arial" w:hAnsi="Arial" w:cs="Arial"/>
          <w:color w:val="000000"/>
          <w:sz w:val="22"/>
          <w:szCs w:val="22"/>
        </w:rPr>
      </w:pPr>
      <w:r w:rsidRPr="00D6194C">
        <w:rPr>
          <w:rFonts w:ascii="Arial" w:hAnsi="Arial" w:cs="Arial"/>
          <w:color w:val="000000"/>
          <w:sz w:val="22"/>
          <w:szCs w:val="22"/>
        </w:rPr>
        <w:t>Subtraction Wiz</w:t>
      </w:r>
    </w:p>
    <w:p w:rsidR="002E1336" w:rsidRPr="00D6194C" w:rsidRDefault="002E1336" w:rsidP="00A01C72">
      <w:pPr>
        <w:pStyle w:val="NormalWeb"/>
        <w:spacing w:before="0" w:beforeAutospacing="0" w:after="0" w:line="360" w:lineRule="auto"/>
        <w:rPr>
          <w:rFonts w:ascii="Arial" w:hAnsi="Arial" w:cs="Arial"/>
          <w:color w:val="000000"/>
          <w:sz w:val="22"/>
          <w:szCs w:val="22"/>
        </w:rPr>
      </w:pPr>
      <w:r w:rsidRPr="00D6194C">
        <w:rPr>
          <w:rFonts w:ascii="Arial" w:hAnsi="Arial" w:cs="Arial"/>
          <w:color w:val="000000"/>
          <w:sz w:val="22"/>
          <w:szCs w:val="22"/>
        </w:rPr>
        <w:t>Math Bingo</w:t>
      </w:r>
    </w:p>
    <w:p w:rsidR="002E1336" w:rsidRPr="00D6194C" w:rsidRDefault="002E1336" w:rsidP="00A01C72">
      <w:pPr>
        <w:spacing w:after="0" w:line="360" w:lineRule="auto"/>
        <w:rPr>
          <w:rFonts w:ascii="Arial" w:hAnsi="Arial" w:cs="Arial"/>
        </w:rPr>
      </w:pPr>
      <w:r w:rsidRPr="00D6194C">
        <w:rPr>
          <w:rFonts w:ascii="Arial" w:hAnsi="Arial" w:cs="Arial"/>
        </w:rPr>
        <w:t>Rainbow Sentences</w:t>
      </w:r>
    </w:p>
    <w:p w:rsidR="002E1336" w:rsidRPr="00D6194C" w:rsidRDefault="002E1336" w:rsidP="00A01C72">
      <w:pPr>
        <w:spacing w:after="0" w:line="360" w:lineRule="auto"/>
        <w:rPr>
          <w:rFonts w:ascii="Arial" w:hAnsi="Arial" w:cs="Arial"/>
        </w:rPr>
      </w:pPr>
      <w:r w:rsidRPr="00D6194C">
        <w:rPr>
          <w:rFonts w:ascii="Arial" w:hAnsi="Arial" w:cs="Arial"/>
        </w:rPr>
        <w:t>Explain Everything</w:t>
      </w:r>
    </w:p>
    <w:p w:rsidR="002E1336" w:rsidRPr="00D6194C" w:rsidRDefault="002E1336" w:rsidP="00A01C72">
      <w:pPr>
        <w:spacing w:after="0" w:line="360" w:lineRule="auto"/>
        <w:rPr>
          <w:rFonts w:ascii="Arial" w:hAnsi="Arial" w:cs="Arial"/>
        </w:rPr>
      </w:pPr>
      <w:r w:rsidRPr="00D6194C">
        <w:rPr>
          <w:rFonts w:ascii="Arial" w:hAnsi="Arial" w:cs="Arial"/>
        </w:rPr>
        <w:t>Dyslexia Quest</w:t>
      </w:r>
    </w:p>
    <w:p w:rsidR="002E1336" w:rsidRPr="00D6194C" w:rsidRDefault="002E1336" w:rsidP="00A01C72">
      <w:pPr>
        <w:spacing w:after="0" w:line="360" w:lineRule="auto"/>
        <w:rPr>
          <w:rFonts w:ascii="Arial" w:hAnsi="Arial" w:cs="Arial"/>
        </w:rPr>
      </w:pPr>
      <w:r w:rsidRPr="00D6194C">
        <w:rPr>
          <w:rFonts w:ascii="Arial" w:hAnsi="Arial" w:cs="Arial"/>
        </w:rPr>
        <w:t>Math Bingo</w:t>
      </w:r>
    </w:p>
    <w:p w:rsidR="002E1336" w:rsidRPr="00D6194C" w:rsidRDefault="002E1336" w:rsidP="00A01C72">
      <w:pPr>
        <w:pStyle w:val="NormalWeb"/>
        <w:spacing w:before="0" w:beforeAutospacing="0" w:after="0" w:line="360" w:lineRule="auto"/>
        <w:rPr>
          <w:rFonts w:ascii="Arial" w:hAnsi="Arial" w:cs="Arial"/>
          <w:sz w:val="22"/>
          <w:szCs w:val="22"/>
        </w:rPr>
      </w:pPr>
      <w:r w:rsidRPr="00D6194C">
        <w:rPr>
          <w:rFonts w:ascii="Arial" w:hAnsi="Arial" w:cs="Arial"/>
          <w:sz w:val="22"/>
          <w:szCs w:val="22"/>
        </w:rPr>
        <w:t>Treasure Hunt</w:t>
      </w:r>
    </w:p>
    <w:p w:rsidR="002E1336" w:rsidRPr="00D6194C" w:rsidRDefault="002E1336" w:rsidP="00A01C72">
      <w:pPr>
        <w:spacing w:after="0" w:line="360" w:lineRule="auto"/>
        <w:rPr>
          <w:rFonts w:ascii="Arial" w:hAnsi="Arial" w:cs="Arial"/>
        </w:rPr>
      </w:pPr>
      <w:r w:rsidRPr="00D6194C">
        <w:rPr>
          <w:rFonts w:ascii="Arial" w:hAnsi="Arial" w:cs="Arial"/>
        </w:rPr>
        <w:t>Dyslexia Quest</w:t>
      </w:r>
    </w:p>
    <w:p w:rsidR="002E1336" w:rsidRPr="00D6194C" w:rsidRDefault="002E1336" w:rsidP="00A01C72">
      <w:pPr>
        <w:spacing w:after="0" w:line="360" w:lineRule="auto"/>
        <w:rPr>
          <w:rFonts w:ascii="Arial" w:hAnsi="Arial" w:cs="Arial"/>
        </w:rPr>
      </w:pPr>
      <w:r w:rsidRPr="00D6194C">
        <w:rPr>
          <w:rFonts w:ascii="Arial" w:hAnsi="Arial" w:cs="Arial"/>
        </w:rPr>
        <w:t>Memory Block</w:t>
      </w:r>
    </w:p>
    <w:p w:rsidR="002E1336" w:rsidRPr="00D6194C" w:rsidRDefault="002E1336" w:rsidP="00A01C72">
      <w:pPr>
        <w:spacing w:after="0" w:line="360" w:lineRule="auto"/>
        <w:rPr>
          <w:rFonts w:ascii="Arial" w:hAnsi="Arial" w:cs="Arial"/>
        </w:rPr>
      </w:pPr>
      <w:r w:rsidRPr="00D6194C">
        <w:rPr>
          <w:rFonts w:ascii="Arial" w:hAnsi="Arial" w:cs="Arial"/>
        </w:rPr>
        <w:t>Speak it</w:t>
      </w:r>
    </w:p>
    <w:p w:rsidR="002E1336" w:rsidRPr="00D6194C" w:rsidRDefault="002E1336" w:rsidP="00A01C72">
      <w:pPr>
        <w:spacing w:after="0" w:line="360" w:lineRule="auto"/>
        <w:rPr>
          <w:rFonts w:ascii="Arial" w:hAnsi="Arial" w:cs="Arial"/>
        </w:rPr>
      </w:pPr>
      <w:r w:rsidRPr="00D6194C">
        <w:rPr>
          <w:rFonts w:ascii="Arial" w:hAnsi="Arial" w:cs="Arial"/>
        </w:rPr>
        <w:t>Letter tracking</w:t>
      </w:r>
    </w:p>
    <w:p w:rsidR="002E1336" w:rsidRPr="00D6194C" w:rsidRDefault="002E1336" w:rsidP="00A01C72">
      <w:pPr>
        <w:spacing w:after="0" w:line="360" w:lineRule="auto"/>
        <w:rPr>
          <w:rFonts w:ascii="Arial" w:hAnsi="Arial" w:cs="Arial"/>
        </w:rPr>
      </w:pPr>
      <w:r w:rsidRPr="00D6194C">
        <w:rPr>
          <w:rFonts w:ascii="Arial" w:hAnsi="Arial" w:cs="Arial"/>
        </w:rPr>
        <w:t>Brain School</w:t>
      </w:r>
    </w:p>
    <w:p w:rsidR="002E1336" w:rsidRPr="00D6194C" w:rsidRDefault="002E1336" w:rsidP="00A01C72">
      <w:pPr>
        <w:spacing w:after="0" w:line="360" w:lineRule="auto"/>
        <w:rPr>
          <w:rFonts w:ascii="Arial" w:hAnsi="Arial" w:cs="Arial"/>
        </w:rPr>
      </w:pPr>
      <w:r w:rsidRPr="00D6194C">
        <w:rPr>
          <w:rFonts w:ascii="Arial" w:hAnsi="Arial" w:cs="Arial"/>
        </w:rPr>
        <w:t>Dyslexia Quest</w:t>
      </w:r>
    </w:p>
    <w:p w:rsidR="002E1336" w:rsidRPr="00D6194C" w:rsidRDefault="002E1336" w:rsidP="00A01C72">
      <w:pPr>
        <w:spacing w:after="0" w:line="360" w:lineRule="auto"/>
        <w:rPr>
          <w:rFonts w:ascii="Arial" w:hAnsi="Arial" w:cs="Arial"/>
        </w:rPr>
      </w:pPr>
      <w:r w:rsidRPr="00D6194C">
        <w:rPr>
          <w:rFonts w:ascii="Arial" w:hAnsi="Arial" w:cs="Arial"/>
        </w:rPr>
        <w:t>Memory Block</w:t>
      </w:r>
    </w:p>
    <w:p w:rsidR="002E1336" w:rsidRPr="00D6194C" w:rsidRDefault="002E1336" w:rsidP="00A01C72">
      <w:pPr>
        <w:spacing w:after="0" w:line="360" w:lineRule="auto"/>
        <w:rPr>
          <w:rFonts w:ascii="Arial" w:hAnsi="Arial" w:cs="Arial"/>
        </w:rPr>
      </w:pPr>
      <w:r w:rsidRPr="00D6194C">
        <w:rPr>
          <w:rFonts w:ascii="Arial" w:hAnsi="Arial" w:cs="Arial"/>
        </w:rPr>
        <w:t>Speak it</w:t>
      </w:r>
    </w:p>
    <w:p w:rsidR="002E1336" w:rsidRPr="00D6194C" w:rsidRDefault="002E1336" w:rsidP="00A01C72">
      <w:pPr>
        <w:spacing w:after="0" w:line="360" w:lineRule="auto"/>
        <w:rPr>
          <w:rFonts w:ascii="Arial" w:hAnsi="Arial" w:cs="Arial"/>
        </w:rPr>
      </w:pPr>
      <w:r w:rsidRPr="00D6194C">
        <w:rPr>
          <w:rFonts w:ascii="Arial" w:hAnsi="Arial" w:cs="Arial"/>
        </w:rPr>
        <w:t>Letter tracking</w:t>
      </w:r>
    </w:p>
    <w:p w:rsidR="002E1336" w:rsidRPr="00D6194C" w:rsidRDefault="002E1336" w:rsidP="00A01C72">
      <w:pPr>
        <w:spacing w:after="0" w:line="360" w:lineRule="auto"/>
        <w:rPr>
          <w:rFonts w:ascii="Arial" w:hAnsi="Arial" w:cs="Arial"/>
        </w:rPr>
      </w:pPr>
      <w:r w:rsidRPr="00D6194C">
        <w:rPr>
          <w:rFonts w:ascii="Arial" w:hAnsi="Arial" w:cs="Arial"/>
        </w:rPr>
        <w:t>Brain School</w:t>
      </w:r>
    </w:p>
    <w:p w:rsidR="00A01C72" w:rsidRDefault="00A01C72" w:rsidP="002E1336">
      <w:pPr>
        <w:rPr>
          <w:u w:val="single"/>
        </w:rPr>
        <w:sectPr w:rsidR="00A01C72" w:rsidSect="00A01C72">
          <w:type w:val="continuous"/>
          <w:pgSz w:w="11906" w:h="16838" w:code="9"/>
          <w:pgMar w:top="720" w:right="1440" w:bottom="1440" w:left="1440" w:header="709" w:footer="709" w:gutter="0"/>
          <w:cols w:num="2" w:space="708"/>
          <w:docGrid w:linePitch="360"/>
        </w:sectPr>
      </w:pPr>
    </w:p>
    <w:p w:rsidR="00D6194C" w:rsidRDefault="00D6194C" w:rsidP="002E1336">
      <w:pPr>
        <w:rPr>
          <w:u w:val="single"/>
        </w:rPr>
      </w:pPr>
      <w:r>
        <w:rPr>
          <w:u w:val="single"/>
        </w:rPr>
        <w:br w:type="page"/>
      </w:r>
    </w:p>
    <w:p w:rsidR="00C078A5" w:rsidRPr="00A01C72" w:rsidRDefault="00C078A5" w:rsidP="002E1336">
      <w:pPr>
        <w:rPr>
          <w:rFonts w:ascii="Arial" w:hAnsi="Arial" w:cs="Arial"/>
          <w:b/>
          <w:u w:val="single"/>
        </w:rPr>
      </w:pPr>
      <w:r w:rsidRPr="00A01C72">
        <w:rPr>
          <w:rFonts w:ascii="Arial" w:hAnsi="Arial" w:cs="Arial"/>
          <w:b/>
          <w:u w:val="single"/>
        </w:rPr>
        <w:t>Children’s websites</w:t>
      </w:r>
    </w:p>
    <w:p w:rsidR="002E1336" w:rsidRDefault="00C078A5" w:rsidP="002E1336">
      <w:pPr>
        <w:pStyle w:val="NormalWeb"/>
        <w:spacing w:line="240" w:lineRule="auto"/>
        <w:rPr>
          <w:rFonts w:ascii="Arial" w:hAnsi="Arial" w:cs="Arial"/>
          <w:color w:val="404040"/>
          <w:sz w:val="23"/>
          <w:szCs w:val="23"/>
        </w:rPr>
      </w:pPr>
      <w:r>
        <w:rPr>
          <w:rFonts w:ascii="Arial" w:hAnsi="Arial" w:cs="Arial"/>
          <w:noProof/>
          <w:color w:val="404040"/>
          <w:sz w:val="23"/>
          <w:szCs w:val="23"/>
        </w:rPr>
        <w:drawing>
          <wp:inline distT="0" distB="0" distL="0" distR="0">
            <wp:extent cx="1330960" cy="969010"/>
            <wp:effectExtent l="0" t="0" r="2540" b="2540"/>
            <wp:docPr id="14" name="Picture 14" descr="https://www.harbertonschool.co.uk/sampled/1061305/930/0/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rbertonschool.co.uk/sampled/1061305/930/0/notbigger"/>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330960" cy="969010"/>
                    </a:xfrm>
                    <a:prstGeom prst="rect">
                      <a:avLst/>
                    </a:prstGeom>
                    <a:noFill/>
                    <a:ln>
                      <a:noFill/>
                    </a:ln>
                  </pic:spPr>
                </pic:pic>
              </a:graphicData>
            </a:graphic>
          </wp:inline>
        </w:drawing>
      </w:r>
      <w:r w:rsidRPr="00C078A5">
        <w:rPr>
          <w:rFonts w:ascii="Arial" w:hAnsi="Arial" w:cs="Arial"/>
          <w:color w:val="404040"/>
          <w:sz w:val="23"/>
          <w:szCs w:val="23"/>
        </w:rPr>
        <w:t xml:space="preserve"> </w:t>
      </w:r>
      <w:r>
        <w:rPr>
          <w:rFonts w:ascii="Arial" w:hAnsi="Arial" w:cs="Arial"/>
          <w:noProof/>
          <w:color w:val="404040"/>
          <w:sz w:val="23"/>
          <w:szCs w:val="23"/>
        </w:rPr>
        <w:drawing>
          <wp:inline distT="0" distB="0" distL="0" distR="0">
            <wp:extent cx="1235075" cy="743585"/>
            <wp:effectExtent l="0" t="0" r="3175" b="0"/>
            <wp:docPr id="15" name="Picture 15" descr="https://www.harbertonschool.co.uk/sampled/1061246/930/0/notb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rbertonschool.co.uk/sampled/1061246/930/0/notbigge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235075" cy="743585"/>
                    </a:xfrm>
                    <a:prstGeom prst="rect">
                      <a:avLst/>
                    </a:prstGeom>
                    <a:noFill/>
                    <a:ln>
                      <a:noFill/>
                    </a:ln>
                  </pic:spPr>
                </pic:pic>
              </a:graphicData>
            </a:graphic>
          </wp:inline>
        </w:drawing>
      </w:r>
    </w:p>
    <w:p w:rsidR="00C078A5" w:rsidRDefault="00C078A5" w:rsidP="00C078A5">
      <w:pPr>
        <w:shd w:val="clear" w:color="auto" w:fill="FFFFFF"/>
        <w:spacing w:before="120" w:line="540" w:lineRule="atLeast"/>
        <w:jc w:val="center"/>
        <w:textAlignment w:val="baseline"/>
        <w:rPr>
          <w:rFonts w:ascii="Arial" w:hAnsi="Arial" w:cs="Arial"/>
          <w:b/>
          <w:bCs/>
          <w:color w:val="010099"/>
          <w:sz w:val="28"/>
          <w:szCs w:val="28"/>
          <w:lang w:eastAsia="en-GB"/>
        </w:rPr>
      </w:pPr>
      <w:r>
        <w:rPr>
          <w:rFonts w:ascii="Arial" w:hAnsi="Arial" w:cs="Arial"/>
          <w:b/>
          <w:bCs/>
          <w:color w:val="010099"/>
          <w:sz w:val="28"/>
          <w:szCs w:val="28"/>
          <w:lang w:eastAsia="en-GB"/>
        </w:rPr>
        <w:t>Kids' Zone</w:t>
      </w:r>
    </w:p>
    <w:tbl>
      <w:tblPr>
        <w:tblW w:w="5000" w:type="pct"/>
        <w:jc w:val="center"/>
        <w:tblCellSpacing w:w="15" w:type="dxa"/>
        <w:tblCellMar>
          <w:left w:w="0" w:type="dxa"/>
          <w:right w:w="0" w:type="dxa"/>
        </w:tblCellMar>
        <w:tblLook w:val="04A0" w:firstRow="1" w:lastRow="0" w:firstColumn="1" w:lastColumn="0" w:noHBand="0" w:noVBand="1"/>
      </w:tblPr>
      <w:tblGrid>
        <w:gridCol w:w="4513"/>
        <w:gridCol w:w="4513"/>
      </w:tblGrid>
      <w:tr w:rsidR="00C078A5" w:rsidTr="00C078A5">
        <w:trPr>
          <w:tblCellSpacing w:w="15" w:type="dxa"/>
          <w:jc w:val="center"/>
        </w:trPr>
        <w:tc>
          <w:tcPr>
            <w:tcW w:w="0" w:type="auto"/>
            <w:tcMar>
              <w:top w:w="150" w:type="dxa"/>
              <w:left w:w="150" w:type="dxa"/>
              <w:bottom w:w="135" w:type="dxa"/>
              <w:right w:w="150" w:type="dxa"/>
            </w:tcMar>
            <w:hideMark/>
          </w:tcPr>
          <w:p w:rsidR="00C078A5" w:rsidRDefault="00C078A5">
            <w:pPr>
              <w:spacing w:after="270" w:line="270" w:lineRule="atLeast"/>
              <w:textAlignment w:val="baseline"/>
              <w:rPr>
                <w:rFonts w:ascii="Helvetica" w:hAnsi="Helvetica" w:cs="Helvetica"/>
                <w:color w:val="404040"/>
                <w:sz w:val="20"/>
                <w:szCs w:val="20"/>
                <w:lang w:eastAsia="en-GB"/>
              </w:rPr>
            </w:pPr>
            <w:r>
              <w:rPr>
                <w:rFonts w:ascii="Helvetica" w:hAnsi="Helvetica" w:cs="Helvetica"/>
                <w:noProof/>
                <w:color w:val="800000"/>
                <w:sz w:val="20"/>
                <w:szCs w:val="20"/>
                <w:lang w:eastAsia="en-GB"/>
              </w:rPr>
              <w:drawing>
                <wp:inline distT="0" distB="0" distL="0" distR="0">
                  <wp:extent cx="1972310" cy="1419225"/>
                  <wp:effectExtent l="0" t="0" r="8890" b="9525"/>
                  <wp:docPr id="25" name="Picture 25" descr="KS2 BBC Bitesize Revis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2 BBC Bitesize Revisio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72310" cy="1419225"/>
                          </a:xfrm>
                          <a:prstGeom prst="rect">
                            <a:avLst/>
                          </a:prstGeom>
                          <a:noFill/>
                          <a:ln>
                            <a:noFill/>
                          </a:ln>
                        </pic:spPr>
                      </pic:pic>
                    </a:graphicData>
                  </a:graphic>
                </wp:inline>
              </w:drawing>
            </w:r>
          </w:p>
        </w:tc>
        <w:tc>
          <w:tcPr>
            <w:tcW w:w="0" w:type="auto"/>
            <w:tcMar>
              <w:top w:w="150" w:type="dxa"/>
              <w:left w:w="150" w:type="dxa"/>
              <w:bottom w:w="135" w:type="dxa"/>
              <w:right w:w="150" w:type="dxa"/>
            </w:tcMar>
            <w:hideMark/>
          </w:tcPr>
          <w:p w:rsidR="00C078A5" w:rsidRDefault="00C078A5">
            <w:pPr>
              <w:spacing w:after="270" w:line="270" w:lineRule="atLeast"/>
              <w:textAlignment w:val="baseline"/>
              <w:rPr>
                <w:rFonts w:ascii="Helvetica" w:hAnsi="Helvetica" w:cs="Helvetica"/>
                <w:color w:val="404040"/>
                <w:sz w:val="20"/>
                <w:szCs w:val="20"/>
                <w:lang w:eastAsia="en-GB"/>
              </w:rPr>
            </w:pPr>
            <w:r>
              <w:rPr>
                <w:rFonts w:ascii="Helvetica" w:hAnsi="Helvetica" w:cs="Helvetica"/>
                <w:noProof/>
                <w:color w:val="800000"/>
                <w:sz w:val="20"/>
                <w:szCs w:val="20"/>
                <w:lang w:eastAsia="en-GB"/>
              </w:rPr>
              <w:drawing>
                <wp:inline distT="0" distB="0" distL="0" distR="0">
                  <wp:extent cx="1972310" cy="1419225"/>
                  <wp:effectExtent l="0" t="0" r="8890" b="9525"/>
                  <wp:docPr id="24" name="Picture 24" descr="KS1 BBC Bitesize Revis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1 BBC Bitesize Revision"/>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972310" cy="1419225"/>
                          </a:xfrm>
                          <a:prstGeom prst="rect">
                            <a:avLst/>
                          </a:prstGeom>
                          <a:noFill/>
                          <a:ln>
                            <a:noFill/>
                          </a:ln>
                        </pic:spPr>
                      </pic:pic>
                    </a:graphicData>
                  </a:graphic>
                </wp:inline>
              </w:drawing>
            </w:r>
          </w:p>
        </w:tc>
      </w:tr>
      <w:tr w:rsidR="00C078A5" w:rsidTr="00C078A5">
        <w:trPr>
          <w:tblCellSpacing w:w="15" w:type="dxa"/>
          <w:jc w:val="center"/>
        </w:trPr>
        <w:tc>
          <w:tcPr>
            <w:tcW w:w="0" w:type="auto"/>
            <w:tcMar>
              <w:top w:w="150" w:type="dxa"/>
              <w:left w:w="150" w:type="dxa"/>
              <w:bottom w:w="135" w:type="dxa"/>
              <w:right w:w="150" w:type="dxa"/>
            </w:tcMar>
            <w:hideMark/>
          </w:tcPr>
          <w:p w:rsidR="00C078A5" w:rsidRDefault="00C078A5">
            <w:pPr>
              <w:spacing w:after="270" w:line="270" w:lineRule="atLeast"/>
              <w:textAlignment w:val="baseline"/>
              <w:rPr>
                <w:rFonts w:ascii="Helvetica" w:hAnsi="Helvetica" w:cs="Helvetica"/>
                <w:color w:val="404040"/>
                <w:sz w:val="20"/>
                <w:szCs w:val="20"/>
                <w:lang w:eastAsia="en-GB"/>
              </w:rPr>
            </w:pPr>
            <w:r>
              <w:rPr>
                <w:rFonts w:ascii="Helvetica" w:hAnsi="Helvetica" w:cs="Helvetica"/>
                <w:noProof/>
                <w:color w:val="800000"/>
                <w:sz w:val="20"/>
                <w:szCs w:val="20"/>
                <w:lang w:eastAsia="en-GB"/>
              </w:rPr>
              <w:drawing>
                <wp:inline distT="0" distB="0" distL="0" distR="0">
                  <wp:extent cx="1972310" cy="1419225"/>
                  <wp:effectExtent l="0" t="0" r="8890" b="9525"/>
                  <wp:docPr id="21" name="Picture 21" descr="BBC School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C Schools"/>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972310" cy="1419225"/>
                          </a:xfrm>
                          <a:prstGeom prst="rect">
                            <a:avLst/>
                          </a:prstGeom>
                          <a:noFill/>
                          <a:ln>
                            <a:noFill/>
                          </a:ln>
                        </pic:spPr>
                      </pic:pic>
                    </a:graphicData>
                  </a:graphic>
                </wp:inline>
              </w:drawing>
            </w:r>
          </w:p>
        </w:tc>
        <w:tc>
          <w:tcPr>
            <w:tcW w:w="0" w:type="auto"/>
            <w:tcMar>
              <w:top w:w="150" w:type="dxa"/>
              <w:left w:w="150" w:type="dxa"/>
              <w:bottom w:w="135" w:type="dxa"/>
              <w:right w:w="150" w:type="dxa"/>
            </w:tcMar>
            <w:hideMark/>
          </w:tcPr>
          <w:p w:rsidR="00C078A5" w:rsidRDefault="00C078A5">
            <w:pPr>
              <w:spacing w:after="270" w:line="270" w:lineRule="atLeast"/>
              <w:textAlignment w:val="baseline"/>
              <w:rPr>
                <w:rFonts w:ascii="Helvetica" w:hAnsi="Helvetica" w:cs="Helvetica"/>
                <w:color w:val="404040"/>
                <w:sz w:val="20"/>
                <w:szCs w:val="20"/>
                <w:lang w:eastAsia="en-GB"/>
              </w:rPr>
            </w:pPr>
            <w:r>
              <w:rPr>
                <w:rFonts w:ascii="Helvetica" w:hAnsi="Helvetica" w:cs="Helvetica"/>
                <w:noProof/>
                <w:color w:val="800000"/>
                <w:sz w:val="20"/>
                <w:szCs w:val="20"/>
                <w:lang w:eastAsia="en-GB"/>
              </w:rPr>
              <w:drawing>
                <wp:inline distT="0" distB="0" distL="0" distR="0">
                  <wp:extent cx="1972310" cy="1419225"/>
                  <wp:effectExtent l="0" t="0" r="8890" b="9525"/>
                  <wp:docPr id="20" name="Picture 20" descr="CITV">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V"/>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972310" cy="1419225"/>
                          </a:xfrm>
                          <a:prstGeom prst="rect">
                            <a:avLst/>
                          </a:prstGeom>
                          <a:noFill/>
                          <a:ln>
                            <a:noFill/>
                          </a:ln>
                        </pic:spPr>
                      </pic:pic>
                    </a:graphicData>
                  </a:graphic>
                </wp:inline>
              </w:drawing>
            </w:r>
          </w:p>
        </w:tc>
      </w:tr>
    </w:tbl>
    <w:p w:rsidR="00581CD3" w:rsidRDefault="00D26850" w:rsidP="00CF4808">
      <w:pPr>
        <w:ind w:left="426"/>
        <w:rPr>
          <w:b/>
          <w:u w:val="single"/>
        </w:rPr>
      </w:pPr>
      <w:r w:rsidRPr="00D6194C">
        <w:rPr>
          <w:rFonts w:eastAsia="Times New Roman"/>
          <w:noProof/>
          <w:lang w:eastAsia="en-GB"/>
        </w:rPr>
        <w:drawing>
          <wp:anchor distT="0" distB="0" distL="114300" distR="114300" simplePos="0" relativeHeight="251664384" behindDoc="1" locked="0" layoutInCell="1" allowOverlap="1">
            <wp:simplePos x="0" y="0"/>
            <wp:positionH relativeFrom="page">
              <wp:posOffset>4945380</wp:posOffset>
            </wp:positionH>
            <wp:positionV relativeFrom="paragraph">
              <wp:posOffset>407035</wp:posOffset>
            </wp:positionV>
            <wp:extent cx="2080260" cy="2923540"/>
            <wp:effectExtent l="19050" t="19050" r="15240" b="10160"/>
            <wp:wrapTight wrapText="bothSides">
              <wp:wrapPolygon edited="0">
                <wp:start x="-198" y="-141"/>
                <wp:lineTo x="-198" y="21534"/>
                <wp:lineTo x="21560" y="21534"/>
                <wp:lineTo x="21560" y="-141"/>
                <wp:lineTo x="-198" y="-141"/>
              </wp:wrapPolygon>
            </wp:wrapTight>
            <wp:docPr id="4" name="Picture 4" descr="cid:9381FA29-B480-4D9B-A118-6A1F4E700C8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9DF88-8827-4289-89DB-D4800C85A73F" descr="cid:9381FA29-B480-4D9B-A118-6A1F4E700C83@home"/>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080260" cy="2923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6194C">
        <w:rPr>
          <w:rFonts w:eastAsia="Times New Roman"/>
          <w:noProof/>
          <w:lang w:eastAsia="en-GB"/>
        </w:rPr>
        <w:drawing>
          <wp:anchor distT="0" distB="0" distL="114300" distR="114300" simplePos="0" relativeHeight="251660288" behindDoc="1" locked="0" layoutInCell="1" allowOverlap="1">
            <wp:simplePos x="0" y="0"/>
            <wp:positionH relativeFrom="margin">
              <wp:posOffset>1871345</wp:posOffset>
            </wp:positionH>
            <wp:positionV relativeFrom="paragraph">
              <wp:posOffset>394335</wp:posOffset>
            </wp:positionV>
            <wp:extent cx="2091055" cy="2913380"/>
            <wp:effectExtent l="19050" t="19050" r="23495" b="20320"/>
            <wp:wrapTight wrapText="bothSides">
              <wp:wrapPolygon edited="0">
                <wp:start x="-197" y="-141"/>
                <wp:lineTo x="-197" y="21609"/>
                <wp:lineTo x="21646" y="21609"/>
                <wp:lineTo x="21646" y="-141"/>
                <wp:lineTo x="-197" y="-141"/>
              </wp:wrapPolygon>
            </wp:wrapTight>
            <wp:docPr id="3" name="Picture 3" descr="cid:A540565C-F704-400B-B798-2656313FCD5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28FF5-DEEE-4DEF-B641-05F5DE449953" descr="cid:A540565C-F704-400B-B798-2656313FCD56@hom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091055" cy="2913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6194C">
        <w:rPr>
          <w:rFonts w:eastAsia="Times New Roman"/>
          <w:noProof/>
          <w:lang w:eastAsia="en-GB"/>
        </w:rPr>
        <w:drawing>
          <wp:anchor distT="0" distB="0" distL="114300" distR="114300" simplePos="0" relativeHeight="251658240" behindDoc="1" locked="0" layoutInCell="1" allowOverlap="1">
            <wp:simplePos x="0" y="0"/>
            <wp:positionH relativeFrom="margin">
              <wp:posOffset>-267970</wp:posOffset>
            </wp:positionH>
            <wp:positionV relativeFrom="paragraph">
              <wp:posOffset>385445</wp:posOffset>
            </wp:positionV>
            <wp:extent cx="2052320" cy="2900680"/>
            <wp:effectExtent l="19050" t="19050" r="24130" b="13970"/>
            <wp:wrapTight wrapText="bothSides">
              <wp:wrapPolygon edited="0">
                <wp:start x="-200" y="-142"/>
                <wp:lineTo x="-200" y="21562"/>
                <wp:lineTo x="21653" y="21562"/>
                <wp:lineTo x="21653" y="-142"/>
                <wp:lineTo x="-200" y="-142"/>
              </wp:wrapPolygon>
            </wp:wrapTight>
            <wp:docPr id="1" name="Picture 1" descr="cid:C841D273-9811-45E0-9E0E-FDFAC0369525@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B7113-44DA-4F7A-9E83-E3BC4E23A663" descr="cid:C841D273-9811-45E0-9E0E-FDFAC0369525@hom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052320" cy="2900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F1446" w:rsidRDefault="003F1446" w:rsidP="007E21AE">
      <w:pPr>
        <w:rPr>
          <w:b/>
          <w:u w:val="single"/>
        </w:rPr>
      </w:pPr>
    </w:p>
    <w:p w:rsidR="003F1446" w:rsidRDefault="003F1446" w:rsidP="007E21AE">
      <w:pPr>
        <w:rPr>
          <w:b/>
          <w:u w:val="single"/>
        </w:rPr>
        <w:sectPr w:rsidR="003F1446" w:rsidSect="00A01C72">
          <w:type w:val="continuous"/>
          <w:pgSz w:w="11906" w:h="16838" w:code="9"/>
          <w:pgMar w:top="720" w:right="1440" w:bottom="1440" w:left="1440" w:header="709" w:footer="709" w:gutter="0"/>
          <w:cols w:space="708"/>
          <w:docGrid w:linePitch="360"/>
        </w:sectPr>
      </w:pPr>
    </w:p>
    <w:p w:rsidR="00581CD3" w:rsidRDefault="00D6194C" w:rsidP="007E21AE">
      <w:pPr>
        <w:rPr>
          <w:b/>
          <w:u w:val="single"/>
        </w:rPr>
      </w:pPr>
      <w:r>
        <w:rPr>
          <w:noProof/>
          <w:lang w:eastAsia="en-GB"/>
        </w:rPr>
        <w:drawing>
          <wp:anchor distT="0" distB="0" distL="114300" distR="114300" simplePos="0" relativeHeight="251659264" behindDoc="1" locked="0" layoutInCell="1" allowOverlap="1">
            <wp:simplePos x="0" y="0"/>
            <wp:positionH relativeFrom="margin">
              <wp:posOffset>659765</wp:posOffset>
            </wp:positionH>
            <wp:positionV relativeFrom="paragraph">
              <wp:posOffset>238125</wp:posOffset>
            </wp:positionV>
            <wp:extent cx="8312150" cy="6048375"/>
            <wp:effectExtent l="19050" t="19050" r="12700" b="28575"/>
            <wp:wrapTight wrapText="bothSides">
              <wp:wrapPolygon edited="0">
                <wp:start x="-50" y="-68"/>
                <wp:lineTo x="-50" y="21634"/>
                <wp:lineTo x="21583" y="21634"/>
                <wp:lineTo x="21583" y="-68"/>
                <wp:lineTo x="-50" y="-6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15287" t="19956" r="30930" b="7184"/>
                    <a:stretch/>
                  </pic:blipFill>
                  <pic:spPr bwMode="auto">
                    <a:xfrm>
                      <a:off x="0" y="0"/>
                      <a:ext cx="8312150" cy="604837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CD3" w:rsidRDefault="00581CD3" w:rsidP="007E21AE">
      <w:pPr>
        <w:rPr>
          <w:b/>
          <w:u w:val="single"/>
        </w:rPr>
      </w:pPr>
    </w:p>
    <w:p w:rsidR="00581CD3" w:rsidRDefault="00581CD3" w:rsidP="007E21AE">
      <w:pPr>
        <w:rPr>
          <w:b/>
          <w:u w:val="single"/>
        </w:rPr>
      </w:pPr>
    </w:p>
    <w:p w:rsidR="00581CD3" w:rsidRDefault="00581CD3" w:rsidP="007E21AE">
      <w:pPr>
        <w:rPr>
          <w:b/>
          <w:u w:val="single"/>
        </w:rPr>
      </w:pPr>
    </w:p>
    <w:p w:rsidR="00581CD3" w:rsidRDefault="00581CD3" w:rsidP="007E21AE">
      <w:pPr>
        <w:rPr>
          <w:b/>
          <w:u w:val="single"/>
        </w:rPr>
      </w:pPr>
    </w:p>
    <w:p w:rsidR="00581CD3" w:rsidRDefault="00581CD3" w:rsidP="007E21AE">
      <w:pPr>
        <w:rPr>
          <w:b/>
          <w:u w:val="single"/>
        </w:rPr>
      </w:pPr>
    </w:p>
    <w:p w:rsidR="008B0B55" w:rsidRDefault="008B0B55" w:rsidP="007E21AE">
      <w:pPr>
        <w:rPr>
          <w:b/>
          <w:u w:val="single"/>
        </w:rPr>
      </w:pPr>
    </w:p>
    <w:p w:rsidR="008B0B55" w:rsidRDefault="008B0B55" w:rsidP="007E21AE">
      <w:pPr>
        <w:rPr>
          <w:b/>
          <w:u w:val="single"/>
        </w:rPr>
      </w:pPr>
    </w:p>
    <w:p w:rsidR="008B0B55" w:rsidRDefault="008B0B55" w:rsidP="007E21AE">
      <w:pPr>
        <w:rPr>
          <w:b/>
          <w:u w:val="single"/>
        </w:rPr>
      </w:pPr>
    </w:p>
    <w:p w:rsidR="00581CD3" w:rsidRDefault="00581CD3" w:rsidP="007E21AE">
      <w:pPr>
        <w:rPr>
          <w:b/>
          <w:u w:val="single"/>
        </w:rPr>
      </w:pPr>
    </w:p>
    <w:p w:rsidR="00581CD3" w:rsidRDefault="00581CD3" w:rsidP="007E21AE">
      <w:pPr>
        <w:rPr>
          <w:b/>
          <w:u w:val="single"/>
        </w:rPr>
      </w:pPr>
    </w:p>
    <w:p w:rsidR="008518B4" w:rsidRDefault="008518B4"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7E21AE">
      <w:pPr>
        <w:rPr>
          <w:b/>
          <w:sz w:val="28"/>
          <w:szCs w:val="28"/>
          <w:u w:val="single"/>
        </w:rPr>
      </w:pPr>
    </w:p>
    <w:p w:rsidR="00D6194C" w:rsidRDefault="00D6194C" w:rsidP="00523173">
      <w:pPr>
        <w:rPr>
          <w:b/>
          <w:u w:val="single"/>
        </w:rPr>
        <w:sectPr w:rsidR="00D6194C" w:rsidSect="00D6194C">
          <w:pgSz w:w="16838" w:h="11906" w:orient="landscape"/>
          <w:pgMar w:top="720" w:right="720" w:bottom="720" w:left="720" w:header="708" w:footer="708" w:gutter="0"/>
          <w:cols w:space="708"/>
          <w:docGrid w:linePitch="360"/>
        </w:sectPr>
      </w:pPr>
    </w:p>
    <w:p w:rsidR="00C507B7" w:rsidRDefault="009107F6" w:rsidP="00FD1F21">
      <w:pPr>
        <w:pStyle w:val="ListParagraph"/>
      </w:pPr>
      <w:r>
        <w:rPr>
          <w:noProof/>
          <w:lang w:eastAsia="en-GB"/>
        </w:rPr>
        <w:drawing>
          <wp:anchor distT="0" distB="0" distL="114300" distR="114300" simplePos="0" relativeHeight="251670528" behindDoc="1" locked="0" layoutInCell="1" allowOverlap="1">
            <wp:simplePos x="0" y="0"/>
            <wp:positionH relativeFrom="margin">
              <wp:posOffset>-438150</wp:posOffset>
            </wp:positionH>
            <wp:positionV relativeFrom="paragraph">
              <wp:posOffset>0</wp:posOffset>
            </wp:positionV>
            <wp:extent cx="6638925" cy="9374505"/>
            <wp:effectExtent l="0" t="0" r="9525" b="0"/>
            <wp:wrapTight wrapText="bothSides">
              <wp:wrapPolygon edited="0">
                <wp:start x="0" y="0"/>
                <wp:lineTo x="0" y="21552"/>
                <wp:lineTo x="21569" y="21552"/>
                <wp:lineTo x="21569" y="0"/>
                <wp:lineTo x="0" y="0"/>
              </wp:wrapPolygon>
            </wp:wrapTight>
            <wp:docPr id="10" name="Picture 10" descr="C:\Users\2338188\Desktop\How to Clean De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38188\Desktop\How to Clean Devic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8925" cy="93745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07B7" w:rsidSect="00D6194C">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11C" w:rsidRDefault="0084711C" w:rsidP="00697DCD">
      <w:pPr>
        <w:spacing w:after="0" w:line="240" w:lineRule="auto"/>
      </w:pPr>
      <w:r>
        <w:separator/>
      </w:r>
    </w:p>
  </w:endnote>
  <w:endnote w:type="continuationSeparator" w:id="0">
    <w:p w:rsidR="0084711C" w:rsidRDefault="0084711C" w:rsidP="00697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11C" w:rsidRDefault="0084711C" w:rsidP="00697DCD">
      <w:pPr>
        <w:spacing w:after="0" w:line="240" w:lineRule="auto"/>
      </w:pPr>
      <w:r>
        <w:separator/>
      </w:r>
    </w:p>
  </w:footnote>
  <w:footnote w:type="continuationSeparator" w:id="0">
    <w:p w:rsidR="0084711C" w:rsidRDefault="0084711C" w:rsidP="00697D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29C8"/>
    <w:multiLevelType w:val="hybridMultilevel"/>
    <w:tmpl w:val="D73A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B6EF9"/>
    <w:multiLevelType w:val="hybridMultilevel"/>
    <w:tmpl w:val="07CA4BCC"/>
    <w:lvl w:ilvl="0" w:tplc="88BE7442">
      <w:start w:val="1"/>
      <w:numFmt w:val="bullet"/>
      <w:lvlText w:val=""/>
      <w:lvlJc w:val="left"/>
      <w:pPr>
        <w:ind w:left="785" w:hanging="360"/>
      </w:pPr>
      <w:rPr>
        <w:rFonts w:ascii="Symbol" w:hAnsi="Symbol" w:hint="default"/>
        <w:color w:val="000000" w:themeColor="text1"/>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18A64D9C"/>
    <w:multiLevelType w:val="hybridMultilevel"/>
    <w:tmpl w:val="1D3E3C1C"/>
    <w:lvl w:ilvl="0" w:tplc="88BE744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63661"/>
    <w:multiLevelType w:val="hybridMultilevel"/>
    <w:tmpl w:val="A6860EEA"/>
    <w:lvl w:ilvl="0" w:tplc="88BE7442">
      <w:start w:val="1"/>
      <w:numFmt w:val="bullet"/>
      <w:lvlText w:val=""/>
      <w:lvlJc w:val="left"/>
      <w:pPr>
        <w:ind w:left="786" w:hanging="360"/>
      </w:pPr>
      <w:rPr>
        <w:rFonts w:ascii="Symbol" w:hAnsi="Symbol" w:hint="default"/>
        <w:color w:val="000000" w:themeColor="text1"/>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23940C00"/>
    <w:multiLevelType w:val="multilevel"/>
    <w:tmpl w:val="3E280B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5A552E0"/>
    <w:multiLevelType w:val="hybridMultilevel"/>
    <w:tmpl w:val="636A6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415A08"/>
    <w:multiLevelType w:val="hybridMultilevel"/>
    <w:tmpl w:val="F500A196"/>
    <w:lvl w:ilvl="0" w:tplc="08090001">
      <w:start w:val="1"/>
      <w:numFmt w:val="bullet"/>
      <w:lvlText w:val=""/>
      <w:lvlJc w:val="left"/>
      <w:pPr>
        <w:ind w:left="772" w:hanging="360"/>
      </w:pPr>
      <w:rPr>
        <w:rFonts w:ascii="Symbol" w:hAnsi="Symbol" w:hint="default"/>
      </w:rPr>
    </w:lvl>
    <w:lvl w:ilvl="1" w:tplc="08090003">
      <w:start w:val="1"/>
      <w:numFmt w:val="bullet"/>
      <w:lvlText w:val="o"/>
      <w:lvlJc w:val="left"/>
      <w:pPr>
        <w:ind w:left="1492" w:hanging="360"/>
      </w:pPr>
      <w:rPr>
        <w:rFonts w:ascii="Courier New" w:hAnsi="Courier New" w:cs="Courier New" w:hint="default"/>
      </w:rPr>
    </w:lvl>
    <w:lvl w:ilvl="2" w:tplc="08090005">
      <w:start w:val="1"/>
      <w:numFmt w:val="bullet"/>
      <w:lvlText w:val=""/>
      <w:lvlJc w:val="left"/>
      <w:pPr>
        <w:ind w:left="2212" w:hanging="360"/>
      </w:pPr>
      <w:rPr>
        <w:rFonts w:ascii="Wingdings" w:hAnsi="Wingdings" w:hint="default"/>
      </w:rPr>
    </w:lvl>
    <w:lvl w:ilvl="3" w:tplc="08090001">
      <w:start w:val="1"/>
      <w:numFmt w:val="bullet"/>
      <w:lvlText w:val=""/>
      <w:lvlJc w:val="left"/>
      <w:pPr>
        <w:ind w:left="2932" w:hanging="360"/>
      </w:pPr>
      <w:rPr>
        <w:rFonts w:ascii="Symbol" w:hAnsi="Symbol" w:hint="default"/>
      </w:rPr>
    </w:lvl>
    <w:lvl w:ilvl="4" w:tplc="08090003">
      <w:start w:val="1"/>
      <w:numFmt w:val="bullet"/>
      <w:lvlText w:val="o"/>
      <w:lvlJc w:val="left"/>
      <w:pPr>
        <w:ind w:left="3652" w:hanging="360"/>
      </w:pPr>
      <w:rPr>
        <w:rFonts w:ascii="Courier New" w:hAnsi="Courier New" w:cs="Courier New" w:hint="default"/>
      </w:rPr>
    </w:lvl>
    <w:lvl w:ilvl="5" w:tplc="08090005">
      <w:start w:val="1"/>
      <w:numFmt w:val="bullet"/>
      <w:lvlText w:val=""/>
      <w:lvlJc w:val="left"/>
      <w:pPr>
        <w:ind w:left="4372" w:hanging="360"/>
      </w:pPr>
      <w:rPr>
        <w:rFonts w:ascii="Wingdings" w:hAnsi="Wingdings" w:hint="default"/>
      </w:rPr>
    </w:lvl>
    <w:lvl w:ilvl="6" w:tplc="08090001">
      <w:start w:val="1"/>
      <w:numFmt w:val="bullet"/>
      <w:lvlText w:val=""/>
      <w:lvlJc w:val="left"/>
      <w:pPr>
        <w:ind w:left="5092" w:hanging="360"/>
      </w:pPr>
      <w:rPr>
        <w:rFonts w:ascii="Symbol" w:hAnsi="Symbol" w:hint="default"/>
      </w:rPr>
    </w:lvl>
    <w:lvl w:ilvl="7" w:tplc="08090003">
      <w:start w:val="1"/>
      <w:numFmt w:val="bullet"/>
      <w:lvlText w:val="o"/>
      <w:lvlJc w:val="left"/>
      <w:pPr>
        <w:ind w:left="5812" w:hanging="360"/>
      </w:pPr>
      <w:rPr>
        <w:rFonts w:ascii="Courier New" w:hAnsi="Courier New" w:cs="Courier New" w:hint="default"/>
      </w:rPr>
    </w:lvl>
    <w:lvl w:ilvl="8" w:tplc="08090005">
      <w:start w:val="1"/>
      <w:numFmt w:val="bullet"/>
      <w:lvlText w:val=""/>
      <w:lvlJc w:val="left"/>
      <w:pPr>
        <w:ind w:left="6532" w:hanging="360"/>
      </w:pPr>
      <w:rPr>
        <w:rFonts w:ascii="Wingdings" w:hAnsi="Wingdings" w:hint="default"/>
      </w:rPr>
    </w:lvl>
  </w:abstractNum>
  <w:abstractNum w:abstractNumId="7" w15:restartNumberingAfterBreak="0">
    <w:nsid w:val="2BA230C6"/>
    <w:multiLevelType w:val="hybridMultilevel"/>
    <w:tmpl w:val="927A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5377F"/>
    <w:multiLevelType w:val="hybridMultilevel"/>
    <w:tmpl w:val="9CE0E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6500AA"/>
    <w:multiLevelType w:val="hybridMultilevel"/>
    <w:tmpl w:val="3442436A"/>
    <w:lvl w:ilvl="0" w:tplc="88BE744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809A3"/>
    <w:multiLevelType w:val="hybridMultilevel"/>
    <w:tmpl w:val="C67C3A24"/>
    <w:lvl w:ilvl="0" w:tplc="88BE7442">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A433208"/>
    <w:multiLevelType w:val="hybridMultilevel"/>
    <w:tmpl w:val="0CF67CB0"/>
    <w:lvl w:ilvl="0" w:tplc="89863EA6">
      <w:start w:val="18"/>
      <w:numFmt w:val="bullet"/>
      <w:lvlText w:val="-"/>
      <w:lvlJc w:val="left"/>
      <w:pPr>
        <w:ind w:left="1080" w:hanging="360"/>
      </w:pPr>
      <w:rPr>
        <w:rFonts w:ascii="Calibri" w:eastAsiaTheme="minorHAnsi" w:hAnsi="Calibri" w:cstheme="minorBidi"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05919AC"/>
    <w:multiLevelType w:val="hybridMultilevel"/>
    <w:tmpl w:val="1326E36A"/>
    <w:lvl w:ilvl="0" w:tplc="88BE7442">
      <w:start w:val="1"/>
      <w:numFmt w:val="bullet"/>
      <w:lvlText w:val=""/>
      <w:lvlJc w:val="left"/>
      <w:pPr>
        <w:ind w:left="644" w:hanging="360"/>
      </w:pPr>
      <w:rPr>
        <w:rFonts w:ascii="Symbol" w:hAnsi="Symbol" w:hint="default"/>
        <w:color w:val="000000" w:themeColor="tex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5A7A43FC"/>
    <w:multiLevelType w:val="hybridMultilevel"/>
    <w:tmpl w:val="B7EA2884"/>
    <w:lvl w:ilvl="0" w:tplc="88BE744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007F7A"/>
    <w:multiLevelType w:val="hybridMultilevel"/>
    <w:tmpl w:val="643263F0"/>
    <w:lvl w:ilvl="0" w:tplc="88BE744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800FB8"/>
    <w:multiLevelType w:val="hybridMultilevel"/>
    <w:tmpl w:val="D3D8ACF0"/>
    <w:lvl w:ilvl="0" w:tplc="CFF475F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7"/>
  </w:num>
  <w:num w:numId="4">
    <w:abstractNumId w:val="9"/>
  </w:num>
  <w:num w:numId="5">
    <w:abstractNumId w:val="10"/>
  </w:num>
  <w:num w:numId="6">
    <w:abstractNumId w:val="12"/>
  </w:num>
  <w:num w:numId="7">
    <w:abstractNumId w:val="3"/>
  </w:num>
  <w:num w:numId="8">
    <w:abstractNumId w:val="8"/>
  </w:num>
  <w:num w:numId="9">
    <w:abstractNumId w:val="13"/>
  </w:num>
  <w:num w:numId="10">
    <w:abstractNumId w:val="6"/>
  </w:num>
  <w:num w:numId="11">
    <w:abstractNumId w:val="11"/>
  </w:num>
  <w:num w:numId="12">
    <w:abstractNumId w:val="2"/>
  </w:num>
  <w:num w:numId="13">
    <w:abstractNumId w:val="1"/>
  </w:num>
  <w:num w:numId="14">
    <w:abstractNumId w:val="14"/>
  </w:num>
  <w:num w:numId="1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A60"/>
    <w:rsid w:val="00003EA4"/>
    <w:rsid w:val="00006380"/>
    <w:rsid w:val="00012289"/>
    <w:rsid w:val="00015BED"/>
    <w:rsid w:val="00020235"/>
    <w:rsid w:val="00034EB4"/>
    <w:rsid w:val="00054EA7"/>
    <w:rsid w:val="00055A39"/>
    <w:rsid w:val="000568F9"/>
    <w:rsid w:val="0006066E"/>
    <w:rsid w:val="0006070F"/>
    <w:rsid w:val="000625EF"/>
    <w:rsid w:val="00065913"/>
    <w:rsid w:val="00070903"/>
    <w:rsid w:val="00075D3B"/>
    <w:rsid w:val="00082FF3"/>
    <w:rsid w:val="000922E8"/>
    <w:rsid w:val="000933C0"/>
    <w:rsid w:val="00095595"/>
    <w:rsid w:val="000B644F"/>
    <w:rsid w:val="000C0B60"/>
    <w:rsid w:val="000C2F30"/>
    <w:rsid w:val="000C4E1A"/>
    <w:rsid w:val="000D60CF"/>
    <w:rsid w:val="000D6D3F"/>
    <w:rsid w:val="000E0949"/>
    <w:rsid w:val="000E7F1D"/>
    <w:rsid w:val="000F1CEE"/>
    <w:rsid w:val="000F78C4"/>
    <w:rsid w:val="00100766"/>
    <w:rsid w:val="00110C6D"/>
    <w:rsid w:val="00110F63"/>
    <w:rsid w:val="00115D1C"/>
    <w:rsid w:val="001457E5"/>
    <w:rsid w:val="00146E9F"/>
    <w:rsid w:val="00147231"/>
    <w:rsid w:val="00150E5F"/>
    <w:rsid w:val="00152B7C"/>
    <w:rsid w:val="00154552"/>
    <w:rsid w:val="00156F52"/>
    <w:rsid w:val="001577D3"/>
    <w:rsid w:val="00163FA1"/>
    <w:rsid w:val="00166EBB"/>
    <w:rsid w:val="00173879"/>
    <w:rsid w:val="00181971"/>
    <w:rsid w:val="00184705"/>
    <w:rsid w:val="001A38B5"/>
    <w:rsid w:val="001B1C9B"/>
    <w:rsid w:val="001D2513"/>
    <w:rsid w:val="001D5A39"/>
    <w:rsid w:val="001D5B6D"/>
    <w:rsid w:val="001E2B96"/>
    <w:rsid w:val="001E7474"/>
    <w:rsid w:val="001F2AF9"/>
    <w:rsid w:val="001F36BB"/>
    <w:rsid w:val="001F5245"/>
    <w:rsid w:val="002021FF"/>
    <w:rsid w:val="00207FEA"/>
    <w:rsid w:val="00216A60"/>
    <w:rsid w:val="00216CB5"/>
    <w:rsid w:val="00217FE4"/>
    <w:rsid w:val="002228DF"/>
    <w:rsid w:val="00227992"/>
    <w:rsid w:val="0024206A"/>
    <w:rsid w:val="002444C1"/>
    <w:rsid w:val="0025563A"/>
    <w:rsid w:val="002747DB"/>
    <w:rsid w:val="00276909"/>
    <w:rsid w:val="002879DD"/>
    <w:rsid w:val="002A4A69"/>
    <w:rsid w:val="002B023A"/>
    <w:rsid w:val="002B5A9A"/>
    <w:rsid w:val="002C1570"/>
    <w:rsid w:val="002C2729"/>
    <w:rsid w:val="002C37DA"/>
    <w:rsid w:val="002C3E93"/>
    <w:rsid w:val="002D1005"/>
    <w:rsid w:val="002D25F4"/>
    <w:rsid w:val="002D5659"/>
    <w:rsid w:val="002E1336"/>
    <w:rsid w:val="002E25F4"/>
    <w:rsid w:val="002F1F4A"/>
    <w:rsid w:val="002F303F"/>
    <w:rsid w:val="002F7537"/>
    <w:rsid w:val="003035CC"/>
    <w:rsid w:val="0033661A"/>
    <w:rsid w:val="00337078"/>
    <w:rsid w:val="003420C4"/>
    <w:rsid w:val="00342946"/>
    <w:rsid w:val="00346FD1"/>
    <w:rsid w:val="00351A2F"/>
    <w:rsid w:val="003602ED"/>
    <w:rsid w:val="00364057"/>
    <w:rsid w:val="00374543"/>
    <w:rsid w:val="00393208"/>
    <w:rsid w:val="00397454"/>
    <w:rsid w:val="003A55F1"/>
    <w:rsid w:val="003A7A68"/>
    <w:rsid w:val="003B029A"/>
    <w:rsid w:val="003B05FB"/>
    <w:rsid w:val="003B61B3"/>
    <w:rsid w:val="003C248E"/>
    <w:rsid w:val="003C2769"/>
    <w:rsid w:val="003C453D"/>
    <w:rsid w:val="003D1976"/>
    <w:rsid w:val="003D5971"/>
    <w:rsid w:val="003D78D6"/>
    <w:rsid w:val="003F1446"/>
    <w:rsid w:val="003F2523"/>
    <w:rsid w:val="00400FED"/>
    <w:rsid w:val="00401E11"/>
    <w:rsid w:val="00412A4C"/>
    <w:rsid w:val="0042398A"/>
    <w:rsid w:val="00423E3F"/>
    <w:rsid w:val="00433B21"/>
    <w:rsid w:val="00434549"/>
    <w:rsid w:val="00440453"/>
    <w:rsid w:val="00441F73"/>
    <w:rsid w:val="00453AE9"/>
    <w:rsid w:val="00453ECE"/>
    <w:rsid w:val="004547AB"/>
    <w:rsid w:val="00472DDD"/>
    <w:rsid w:val="00475EAE"/>
    <w:rsid w:val="004854C6"/>
    <w:rsid w:val="004874F8"/>
    <w:rsid w:val="004877B4"/>
    <w:rsid w:val="00491B3A"/>
    <w:rsid w:val="004A13B1"/>
    <w:rsid w:val="004A3715"/>
    <w:rsid w:val="004B257F"/>
    <w:rsid w:val="004B4D4B"/>
    <w:rsid w:val="004C5857"/>
    <w:rsid w:val="004C6C9C"/>
    <w:rsid w:val="004D2A3B"/>
    <w:rsid w:val="004D3B4D"/>
    <w:rsid w:val="004E18F6"/>
    <w:rsid w:val="004E3337"/>
    <w:rsid w:val="004E6561"/>
    <w:rsid w:val="004F2852"/>
    <w:rsid w:val="004F74B7"/>
    <w:rsid w:val="004F7981"/>
    <w:rsid w:val="0050709F"/>
    <w:rsid w:val="00510356"/>
    <w:rsid w:val="00512C03"/>
    <w:rsid w:val="00513723"/>
    <w:rsid w:val="00517CE5"/>
    <w:rsid w:val="00523173"/>
    <w:rsid w:val="005265D6"/>
    <w:rsid w:val="00526A74"/>
    <w:rsid w:val="00526C5A"/>
    <w:rsid w:val="00541398"/>
    <w:rsid w:val="005423A6"/>
    <w:rsid w:val="005628AA"/>
    <w:rsid w:val="0056452D"/>
    <w:rsid w:val="00564536"/>
    <w:rsid w:val="005703C7"/>
    <w:rsid w:val="00572FEB"/>
    <w:rsid w:val="005760B0"/>
    <w:rsid w:val="005768A2"/>
    <w:rsid w:val="00576D11"/>
    <w:rsid w:val="00577AA2"/>
    <w:rsid w:val="00581CD3"/>
    <w:rsid w:val="0059213F"/>
    <w:rsid w:val="005A0C5B"/>
    <w:rsid w:val="005A5726"/>
    <w:rsid w:val="005A7937"/>
    <w:rsid w:val="005B06BD"/>
    <w:rsid w:val="005B68E5"/>
    <w:rsid w:val="005D4E16"/>
    <w:rsid w:val="005E77E6"/>
    <w:rsid w:val="005F156B"/>
    <w:rsid w:val="005F44FC"/>
    <w:rsid w:val="00604647"/>
    <w:rsid w:val="00607F21"/>
    <w:rsid w:val="0061602D"/>
    <w:rsid w:val="00621D2A"/>
    <w:rsid w:val="00627A81"/>
    <w:rsid w:val="00633B03"/>
    <w:rsid w:val="00636141"/>
    <w:rsid w:val="006432B8"/>
    <w:rsid w:val="006450F7"/>
    <w:rsid w:val="00664382"/>
    <w:rsid w:val="00675AB2"/>
    <w:rsid w:val="00677A13"/>
    <w:rsid w:val="00680173"/>
    <w:rsid w:val="00697831"/>
    <w:rsid w:val="00697DCD"/>
    <w:rsid w:val="006A476B"/>
    <w:rsid w:val="006A7BD4"/>
    <w:rsid w:val="006B09C2"/>
    <w:rsid w:val="006B40C0"/>
    <w:rsid w:val="006B6546"/>
    <w:rsid w:val="006B6D4C"/>
    <w:rsid w:val="006C1DC2"/>
    <w:rsid w:val="006C30CD"/>
    <w:rsid w:val="006E1E0C"/>
    <w:rsid w:val="00741096"/>
    <w:rsid w:val="00741AAC"/>
    <w:rsid w:val="00742459"/>
    <w:rsid w:val="007451AF"/>
    <w:rsid w:val="00747AB9"/>
    <w:rsid w:val="007540DB"/>
    <w:rsid w:val="00757BD5"/>
    <w:rsid w:val="00762AEC"/>
    <w:rsid w:val="007664F4"/>
    <w:rsid w:val="00774857"/>
    <w:rsid w:val="00775417"/>
    <w:rsid w:val="0079273E"/>
    <w:rsid w:val="007A2B8F"/>
    <w:rsid w:val="007C12A7"/>
    <w:rsid w:val="007E21AE"/>
    <w:rsid w:val="007E3F24"/>
    <w:rsid w:val="007F3DE9"/>
    <w:rsid w:val="007F6828"/>
    <w:rsid w:val="007F6880"/>
    <w:rsid w:val="007F7EA2"/>
    <w:rsid w:val="00801C8E"/>
    <w:rsid w:val="008061FD"/>
    <w:rsid w:val="00811358"/>
    <w:rsid w:val="0082520D"/>
    <w:rsid w:val="0082619A"/>
    <w:rsid w:val="00836379"/>
    <w:rsid w:val="00837C1A"/>
    <w:rsid w:val="00842180"/>
    <w:rsid w:val="008456D3"/>
    <w:rsid w:val="0084711C"/>
    <w:rsid w:val="008518B4"/>
    <w:rsid w:val="00852941"/>
    <w:rsid w:val="0088088C"/>
    <w:rsid w:val="008827BB"/>
    <w:rsid w:val="008840DC"/>
    <w:rsid w:val="008844A4"/>
    <w:rsid w:val="00884BE5"/>
    <w:rsid w:val="00891A46"/>
    <w:rsid w:val="0089340F"/>
    <w:rsid w:val="008950F2"/>
    <w:rsid w:val="00896E39"/>
    <w:rsid w:val="00896E8D"/>
    <w:rsid w:val="008A3630"/>
    <w:rsid w:val="008B0B55"/>
    <w:rsid w:val="008C31BE"/>
    <w:rsid w:val="008D323C"/>
    <w:rsid w:val="008D50D4"/>
    <w:rsid w:val="008E2D30"/>
    <w:rsid w:val="008E46BD"/>
    <w:rsid w:val="008F1B5D"/>
    <w:rsid w:val="009107F6"/>
    <w:rsid w:val="00910E5B"/>
    <w:rsid w:val="00935629"/>
    <w:rsid w:val="00937112"/>
    <w:rsid w:val="00942290"/>
    <w:rsid w:val="009530D8"/>
    <w:rsid w:val="00960EA7"/>
    <w:rsid w:val="0096343B"/>
    <w:rsid w:val="009636DB"/>
    <w:rsid w:val="00983BF6"/>
    <w:rsid w:val="00987AC8"/>
    <w:rsid w:val="0099494B"/>
    <w:rsid w:val="009A3463"/>
    <w:rsid w:val="009B6E47"/>
    <w:rsid w:val="009C30F0"/>
    <w:rsid w:val="009E1915"/>
    <w:rsid w:val="00A01C72"/>
    <w:rsid w:val="00A07591"/>
    <w:rsid w:val="00A12DDC"/>
    <w:rsid w:val="00A143D2"/>
    <w:rsid w:val="00A21188"/>
    <w:rsid w:val="00A3158E"/>
    <w:rsid w:val="00A400C3"/>
    <w:rsid w:val="00A42DBC"/>
    <w:rsid w:val="00A67C5A"/>
    <w:rsid w:val="00A73C93"/>
    <w:rsid w:val="00A84992"/>
    <w:rsid w:val="00A948FC"/>
    <w:rsid w:val="00AA0659"/>
    <w:rsid w:val="00AA08F6"/>
    <w:rsid w:val="00AA1F83"/>
    <w:rsid w:val="00AA5D4F"/>
    <w:rsid w:val="00AA5DE5"/>
    <w:rsid w:val="00AB4B93"/>
    <w:rsid w:val="00AB66FF"/>
    <w:rsid w:val="00AC0FD9"/>
    <w:rsid w:val="00AC15E2"/>
    <w:rsid w:val="00AC1F17"/>
    <w:rsid w:val="00AC5141"/>
    <w:rsid w:val="00AE3C8B"/>
    <w:rsid w:val="00AE7936"/>
    <w:rsid w:val="00B05033"/>
    <w:rsid w:val="00B10194"/>
    <w:rsid w:val="00B13F58"/>
    <w:rsid w:val="00B42907"/>
    <w:rsid w:val="00B5044A"/>
    <w:rsid w:val="00B50DA9"/>
    <w:rsid w:val="00B521BB"/>
    <w:rsid w:val="00B537DF"/>
    <w:rsid w:val="00B57C3F"/>
    <w:rsid w:val="00B6072E"/>
    <w:rsid w:val="00B61CE0"/>
    <w:rsid w:val="00B66A8B"/>
    <w:rsid w:val="00B70B29"/>
    <w:rsid w:val="00B746EC"/>
    <w:rsid w:val="00B74F9F"/>
    <w:rsid w:val="00B84A2C"/>
    <w:rsid w:val="00B930EB"/>
    <w:rsid w:val="00B94025"/>
    <w:rsid w:val="00BD1BDE"/>
    <w:rsid w:val="00BD200D"/>
    <w:rsid w:val="00BE0FF3"/>
    <w:rsid w:val="00BE1A18"/>
    <w:rsid w:val="00BE73C2"/>
    <w:rsid w:val="00BF30E1"/>
    <w:rsid w:val="00C02002"/>
    <w:rsid w:val="00C02A30"/>
    <w:rsid w:val="00C032C7"/>
    <w:rsid w:val="00C078A5"/>
    <w:rsid w:val="00C14962"/>
    <w:rsid w:val="00C170F2"/>
    <w:rsid w:val="00C461F0"/>
    <w:rsid w:val="00C47B99"/>
    <w:rsid w:val="00C507B7"/>
    <w:rsid w:val="00C538E2"/>
    <w:rsid w:val="00C54145"/>
    <w:rsid w:val="00C57A4C"/>
    <w:rsid w:val="00C6068E"/>
    <w:rsid w:val="00C658B1"/>
    <w:rsid w:val="00C662C6"/>
    <w:rsid w:val="00C805D1"/>
    <w:rsid w:val="00C82E1B"/>
    <w:rsid w:val="00C9223C"/>
    <w:rsid w:val="00CA0148"/>
    <w:rsid w:val="00CA0BC8"/>
    <w:rsid w:val="00CA6C4A"/>
    <w:rsid w:val="00CB2B03"/>
    <w:rsid w:val="00CB60AD"/>
    <w:rsid w:val="00CC60F8"/>
    <w:rsid w:val="00CD0992"/>
    <w:rsid w:val="00CD1932"/>
    <w:rsid w:val="00CD30C4"/>
    <w:rsid w:val="00CE2C7D"/>
    <w:rsid w:val="00CF4808"/>
    <w:rsid w:val="00CF7C08"/>
    <w:rsid w:val="00D07599"/>
    <w:rsid w:val="00D25D00"/>
    <w:rsid w:val="00D26850"/>
    <w:rsid w:val="00D27B8A"/>
    <w:rsid w:val="00D36DB1"/>
    <w:rsid w:val="00D3779B"/>
    <w:rsid w:val="00D47030"/>
    <w:rsid w:val="00D53D31"/>
    <w:rsid w:val="00D57136"/>
    <w:rsid w:val="00D6194C"/>
    <w:rsid w:val="00D655F4"/>
    <w:rsid w:val="00D677BB"/>
    <w:rsid w:val="00D67FCB"/>
    <w:rsid w:val="00D7085E"/>
    <w:rsid w:val="00D75FAD"/>
    <w:rsid w:val="00D84152"/>
    <w:rsid w:val="00D9138C"/>
    <w:rsid w:val="00D93F7A"/>
    <w:rsid w:val="00D95480"/>
    <w:rsid w:val="00D97D2F"/>
    <w:rsid w:val="00DA0F36"/>
    <w:rsid w:val="00DA2740"/>
    <w:rsid w:val="00DA3305"/>
    <w:rsid w:val="00DA345C"/>
    <w:rsid w:val="00DB4AB3"/>
    <w:rsid w:val="00DC0201"/>
    <w:rsid w:val="00DC3245"/>
    <w:rsid w:val="00DC40F2"/>
    <w:rsid w:val="00DC56B2"/>
    <w:rsid w:val="00DD2BD0"/>
    <w:rsid w:val="00DD3DBD"/>
    <w:rsid w:val="00DD5776"/>
    <w:rsid w:val="00DE79DA"/>
    <w:rsid w:val="00DF3886"/>
    <w:rsid w:val="00E00886"/>
    <w:rsid w:val="00E01CC7"/>
    <w:rsid w:val="00E05032"/>
    <w:rsid w:val="00E05122"/>
    <w:rsid w:val="00E07F0D"/>
    <w:rsid w:val="00E36F2D"/>
    <w:rsid w:val="00E4080D"/>
    <w:rsid w:val="00E45BA3"/>
    <w:rsid w:val="00E51AD0"/>
    <w:rsid w:val="00E61DCD"/>
    <w:rsid w:val="00E659B3"/>
    <w:rsid w:val="00E65FA7"/>
    <w:rsid w:val="00E71164"/>
    <w:rsid w:val="00E7488F"/>
    <w:rsid w:val="00E75DAD"/>
    <w:rsid w:val="00E769DE"/>
    <w:rsid w:val="00E8072F"/>
    <w:rsid w:val="00E844F1"/>
    <w:rsid w:val="00E85A07"/>
    <w:rsid w:val="00E85FB1"/>
    <w:rsid w:val="00E87EAA"/>
    <w:rsid w:val="00E9405D"/>
    <w:rsid w:val="00E96943"/>
    <w:rsid w:val="00EA7D64"/>
    <w:rsid w:val="00EB4D54"/>
    <w:rsid w:val="00EB653E"/>
    <w:rsid w:val="00EC0E46"/>
    <w:rsid w:val="00EC2637"/>
    <w:rsid w:val="00EC294E"/>
    <w:rsid w:val="00EC551B"/>
    <w:rsid w:val="00EC7CB0"/>
    <w:rsid w:val="00EE2372"/>
    <w:rsid w:val="00EE6663"/>
    <w:rsid w:val="00EF174C"/>
    <w:rsid w:val="00EF18C5"/>
    <w:rsid w:val="00EF44AD"/>
    <w:rsid w:val="00F102AC"/>
    <w:rsid w:val="00F129CF"/>
    <w:rsid w:val="00F1391F"/>
    <w:rsid w:val="00F17D62"/>
    <w:rsid w:val="00F24109"/>
    <w:rsid w:val="00F268D2"/>
    <w:rsid w:val="00F34BA3"/>
    <w:rsid w:val="00F50552"/>
    <w:rsid w:val="00F5412C"/>
    <w:rsid w:val="00F5757F"/>
    <w:rsid w:val="00F60D78"/>
    <w:rsid w:val="00F86D06"/>
    <w:rsid w:val="00F921E1"/>
    <w:rsid w:val="00F94D35"/>
    <w:rsid w:val="00F97CBA"/>
    <w:rsid w:val="00FA3024"/>
    <w:rsid w:val="00FA5F58"/>
    <w:rsid w:val="00FB02A5"/>
    <w:rsid w:val="00FB0A9E"/>
    <w:rsid w:val="00FB7A55"/>
    <w:rsid w:val="00FC494D"/>
    <w:rsid w:val="00FC605D"/>
    <w:rsid w:val="00FD1F21"/>
    <w:rsid w:val="00FD3A4E"/>
    <w:rsid w:val="00FE7D62"/>
    <w:rsid w:val="00FF2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87FD5E-B493-48C5-81D5-4084FC80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7DCD"/>
    <w:rPr>
      <w:color w:val="0563C1" w:themeColor="hyperlink"/>
      <w:u w:val="single"/>
    </w:rPr>
  </w:style>
  <w:style w:type="paragraph" w:styleId="Header">
    <w:name w:val="header"/>
    <w:basedOn w:val="Normal"/>
    <w:link w:val="HeaderChar"/>
    <w:uiPriority w:val="99"/>
    <w:unhideWhenUsed/>
    <w:rsid w:val="00697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DCD"/>
  </w:style>
  <w:style w:type="paragraph" w:styleId="Footer">
    <w:name w:val="footer"/>
    <w:basedOn w:val="Normal"/>
    <w:link w:val="FooterChar"/>
    <w:uiPriority w:val="99"/>
    <w:unhideWhenUsed/>
    <w:rsid w:val="00697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DCD"/>
  </w:style>
  <w:style w:type="paragraph" w:styleId="ListParagraph">
    <w:name w:val="List Paragraph"/>
    <w:basedOn w:val="Normal"/>
    <w:uiPriority w:val="34"/>
    <w:qFormat/>
    <w:rsid w:val="00166EBB"/>
    <w:pPr>
      <w:ind w:left="720"/>
      <w:contextualSpacing/>
    </w:pPr>
  </w:style>
  <w:style w:type="character" w:styleId="FollowedHyperlink">
    <w:name w:val="FollowedHyperlink"/>
    <w:basedOn w:val="DefaultParagraphFont"/>
    <w:uiPriority w:val="99"/>
    <w:semiHidden/>
    <w:unhideWhenUsed/>
    <w:rsid w:val="002C1570"/>
    <w:rPr>
      <w:color w:val="954F72" w:themeColor="followedHyperlink"/>
      <w:u w:val="single"/>
    </w:rPr>
  </w:style>
  <w:style w:type="paragraph" w:styleId="NormalWeb">
    <w:name w:val="Normal (Web)"/>
    <w:basedOn w:val="Normal"/>
    <w:uiPriority w:val="99"/>
    <w:semiHidden/>
    <w:unhideWhenUsed/>
    <w:rsid w:val="00B930EB"/>
    <w:pPr>
      <w:spacing w:before="100" w:beforeAutospacing="1" w:after="240" w:line="336" w:lineRule="atLeast"/>
    </w:pPr>
    <w:rPr>
      <w:rFonts w:ascii="Times New Roman" w:eastAsia="Times New Roman" w:hAnsi="Times New Roman" w:cs="Times New Roman"/>
      <w:sz w:val="24"/>
      <w:szCs w:val="24"/>
      <w:lang w:eastAsia="en-GB"/>
    </w:rPr>
  </w:style>
  <w:style w:type="paragraph" w:customStyle="1" w:styleId="txtgreylarge">
    <w:name w:val="txtgreylarge"/>
    <w:basedOn w:val="Normal"/>
    <w:rsid w:val="00B930EB"/>
    <w:pPr>
      <w:spacing w:before="150" w:after="360" w:line="336" w:lineRule="atLeast"/>
    </w:pPr>
    <w:rPr>
      <w:rFonts w:ascii="Times New Roman" w:eastAsia="Times New Roman" w:hAnsi="Times New Roman" w:cs="Times New Roman"/>
      <w:color w:val="7C7B7B"/>
      <w:sz w:val="27"/>
      <w:szCs w:val="27"/>
      <w:lang w:eastAsia="en-GB"/>
    </w:rPr>
  </w:style>
  <w:style w:type="character" w:customStyle="1" w:styleId="pointsymspan">
    <w:name w:val="point_sym_span"/>
    <w:basedOn w:val="DefaultParagraphFont"/>
    <w:rsid w:val="00B930EB"/>
  </w:style>
  <w:style w:type="table" w:styleId="TableGrid">
    <w:name w:val="Table Grid"/>
    <w:basedOn w:val="TableNormal"/>
    <w:uiPriority w:val="59"/>
    <w:rsid w:val="002E1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160298">
      <w:bodyDiv w:val="1"/>
      <w:marLeft w:val="0"/>
      <w:marRight w:val="0"/>
      <w:marTop w:val="0"/>
      <w:marBottom w:val="0"/>
      <w:divBdr>
        <w:top w:val="none" w:sz="0" w:space="0" w:color="auto"/>
        <w:left w:val="none" w:sz="0" w:space="0" w:color="auto"/>
        <w:bottom w:val="none" w:sz="0" w:space="0" w:color="auto"/>
        <w:right w:val="none" w:sz="0" w:space="0" w:color="auto"/>
      </w:divBdr>
    </w:div>
    <w:div w:id="261494465">
      <w:bodyDiv w:val="1"/>
      <w:marLeft w:val="0"/>
      <w:marRight w:val="0"/>
      <w:marTop w:val="0"/>
      <w:marBottom w:val="0"/>
      <w:divBdr>
        <w:top w:val="none" w:sz="0" w:space="0" w:color="auto"/>
        <w:left w:val="none" w:sz="0" w:space="0" w:color="auto"/>
        <w:bottom w:val="none" w:sz="0" w:space="0" w:color="auto"/>
        <w:right w:val="none" w:sz="0" w:space="0" w:color="auto"/>
      </w:divBdr>
    </w:div>
    <w:div w:id="282811446">
      <w:bodyDiv w:val="1"/>
      <w:marLeft w:val="0"/>
      <w:marRight w:val="0"/>
      <w:marTop w:val="0"/>
      <w:marBottom w:val="0"/>
      <w:divBdr>
        <w:top w:val="none" w:sz="0" w:space="0" w:color="auto"/>
        <w:left w:val="none" w:sz="0" w:space="0" w:color="auto"/>
        <w:bottom w:val="none" w:sz="0" w:space="0" w:color="auto"/>
        <w:right w:val="none" w:sz="0" w:space="0" w:color="auto"/>
      </w:divBdr>
    </w:div>
    <w:div w:id="419303689">
      <w:bodyDiv w:val="1"/>
      <w:marLeft w:val="0"/>
      <w:marRight w:val="0"/>
      <w:marTop w:val="0"/>
      <w:marBottom w:val="0"/>
      <w:divBdr>
        <w:top w:val="none" w:sz="0" w:space="0" w:color="auto"/>
        <w:left w:val="none" w:sz="0" w:space="0" w:color="auto"/>
        <w:bottom w:val="none" w:sz="0" w:space="0" w:color="auto"/>
        <w:right w:val="none" w:sz="0" w:space="0" w:color="auto"/>
      </w:divBdr>
      <w:divsChild>
        <w:div w:id="321472110">
          <w:marLeft w:val="0"/>
          <w:marRight w:val="0"/>
          <w:marTop w:val="100"/>
          <w:marBottom w:val="100"/>
          <w:divBdr>
            <w:top w:val="none" w:sz="0" w:space="0" w:color="auto"/>
            <w:left w:val="none" w:sz="0" w:space="0" w:color="auto"/>
            <w:bottom w:val="none" w:sz="0" w:space="0" w:color="auto"/>
            <w:right w:val="none" w:sz="0" w:space="0" w:color="auto"/>
          </w:divBdr>
          <w:divsChild>
            <w:div w:id="1061442072">
              <w:marLeft w:val="0"/>
              <w:marRight w:val="0"/>
              <w:marTop w:val="0"/>
              <w:marBottom w:val="0"/>
              <w:divBdr>
                <w:top w:val="none" w:sz="0" w:space="0" w:color="auto"/>
                <w:left w:val="none" w:sz="0" w:space="0" w:color="auto"/>
                <w:bottom w:val="none" w:sz="0" w:space="0" w:color="auto"/>
                <w:right w:val="none" w:sz="0" w:space="0" w:color="auto"/>
              </w:divBdr>
              <w:divsChild>
                <w:div w:id="1120536388">
                  <w:marLeft w:val="0"/>
                  <w:marRight w:val="0"/>
                  <w:marTop w:val="0"/>
                  <w:marBottom w:val="0"/>
                  <w:divBdr>
                    <w:top w:val="none" w:sz="0" w:space="0" w:color="auto"/>
                    <w:left w:val="none" w:sz="0" w:space="0" w:color="auto"/>
                    <w:bottom w:val="none" w:sz="0" w:space="0" w:color="auto"/>
                    <w:right w:val="none" w:sz="0" w:space="0" w:color="auto"/>
                  </w:divBdr>
                  <w:divsChild>
                    <w:div w:id="1319923249">
                      <w:marLeft w:val="0"/>
                      <w:marRight w:val="0"/>
                      <w:marTop w:val="0"/>
                      <w:marBottom w:val="0"/>
                      <w:divBdr>
                        <w:top w:val="none" w:sz="0" w:space="0" w:color="auto"/>
                        <w:left w:val="none" w:sz="0" w:space="0" w:color="auto"/>
                        <w:bottom w:val="none" w:sz="0" w:space="0" w:color="auto"/>
                        <w:right w:val="none" w:sz="0" w:space="0" w:color="auto"/>
                      </w:divBdr>
                      <w:divsChild>
                        <w:div w:id="1100683054">
                          <w:marLeft w:val="0"/>
                          <w:marRight w:val="0"/>
                          <w:marTop w:val="0"/>
                          <w:marBottom w:val="0"/>
                          <w:divBdr>
                            <w:top w:val="none" w:sz="0" w:space="0" w:color="auto"/>
                            <w:left w:val="none" w:sz="0" w:space="0" w:color="auto"/>
                            <w:bottom w:val="none" w:sz="0" w:space="0" w:color="auto"/>
                            <w:right w:val="none" w:sz="0" w:space="0" w:color="auto"/>
                          </w:divBdr>
                        </w:div>
                      </w:divsChild>
                    </w:div>
                    <w:div w:id="1909877988">
                      <w:marLeft w:val="0"/>
                      <w:marRight w:val="0"/>
                      <w:marTop w:val="0"/>
                      <w:marBottom w:val="0"/>
                      <w:divBdr>
                        <w:top w:val="none" w:sz="0" w:space="0" w:color="auto"/>
                        <w:left w:val="none" w:sz="0" w:space="0" w:color="auto"/>
                        <w:bottom w:val="none" w:sz="0" w:space="0" w:color="auto"/>
                        <w:right w:val="none" w:sz="0" w:space="0" w:color="auto"/>
                      </w:divBdr>
                    </w:div>
                    <w:div w:id="567884155">
                      <w:marLeft w:val="0"/>
                      <w:marRight w:val="0"/>
                      <w:marTop w:val="0"/>
                      <w:marBottom w:val="0"/>
                      <w:divBdr>
                        <w:top w:val="none" w:sz="0" w:space="0" w:color="auto"/>
                        <w:left w:val="none" w:sz="0" w:space="0" w:color="auto"/>
                        <w:bottom w:val="none" w:sz="0" w:space="0" w:color="auto"/>
                        <w:right w:val="none" w:sz="0" w:space="0" w:color="auto"/>
                      </w:divBdr>
                      <w:divsChild>
                        <w:div w:id="28877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011555">
      <w:bodyDiv w:val="1"/>
      <w:marLeft w:val="0"/>
      <w:marRight w:val="0"/>
      <w:marTop w:val="0"/>
      <w:marBottom w:val="0"/>
      <w:divBdr>
        <w:top w:val="none" w:sz="0" w:space="0" w:color="auto"/>
        <w:left w:val="none" w:sz="0" w:space="0" w:color="auto"/>
        <w:bottom w:val="none" w:sz="0" w:space="0" w:color="auto"/>
        <w:right w:val="none" w:sz="0" w:space="0" w:color="auto"/>
      </w:divBdr>
    </w:div>
    <w:div w:id="815414304">
      <w:bodyDiv w:val="1"/>
      <w:marLeft w:val="0"/>
      <w:marRight w:val="0"/>
      <w:marTop w:val="0"/>
      <w:marBottom w:val="0"/>
      <w:divBdr>
        <w:top w:val="none" w:sz="0" w:space="0" w:color="auto"/>
        <w:left w:val="none" w:sz="0" w:space="0" w:color="auto"/>
        <w:bottom w:val="none" w:sz="0" w:space="0" w:color="auto"/>
        <w:right w:val="none" w:sz="0" w:space="0" w:color="auto"/>
      </w:divBdr>
    </w:div>
    <w:div w:id="1048064076">
      <w:bodyDiv w:val="1"/>
      <w:marLeft w:val="0"/>
      <w:marRight w:val="0"/>
      <w:marTop w:val="0"/>
      <w:marBottom w:val="0"/>
      <w:divBdr>
        <w:top w:val="none" w:sz="0" w:space="0" w:color="auto"/>
        <w:left w:val="none" w:sz="0" w:space="0" w:color="auto"/>
        <w:bottom w:val="none" w:sz="0" w:space="0" w:color="auto"/>
        <w:right w:val="none" w:sz="0" w:space="0" w:color="auto"/>
      </w:divBdr>
    </w:div>
    <w:div w:id="1305039788">
      <w:bodyDiv w:val="1"/>
      <w:marLeft w:val="0"/>
      <w:marRight w:val="0"/>
      <w:marTop w:val="0"/>
      <w:marBottom w:val="0"/>
      <w:divBdr>
        <w:top w:val="none" w:sz="0" w:space="0" w:color="auto"/>
        <w:left w:val="none" w:sz="0" w:space="0" w:color="auto"/>
        <w:bottom w:val="none" w:sz="0" w:space="0" w:color="auto"/>
        <w:right w:val="none" w:sz="0" w:space="0" w:color="auto"/>
      </w:divBdr>
    </w:div>
    <w:div w:id="1347101696">
      <w:bodyDiv w:val="1"/>
      <w:marLeft w:val="0"/>
      <w:marRight w:val="0"/>
      <w:marTop w:val="0"/>
      <w:marBottom w:val="0"/>
      <w:divBdr>
        <w:top w:val="none" w:sz="0" w:space="0" w:color="auto"/>
        <w:left w:val="none" w:sz="0" w:space="0" w:color="auto"/>
        <w:bottom w:val="none" w:sz="0" w:space="0" w:color="auto"/>
        <w:right w:val="none" w:sz="0" w:space="0" w:color="auto"/>
      </w:divBdr>
    </w:div>
    <w:div w:id="1672681627">
      <w:bodyDiv w:val="1"/>
      <w:marLeft w:val="0"/>
      <w:marRight w:val="0"/>
      <w:marTop w:val="0"/>
      <w:marBottom w:val="0"/>
      <w:divBdr>
        <w:top w:val="none" w:sz="0" w:space="0" w:color="auto"/>
        <w:left w:val="none" w:sz="0" w:space="0" w:color="auto"/>
        <w:bottom w:val="none" w:sz="0" w:space="0" w:color="auto"/>
        <w:right w:val="none" w:sz="0" w:space="0" w:color="auto"/>
      </w:divBdr>
    </w:div>
    <w:div w:id="1701585885">
      <w:bodyDiv w:val="1"/>
      <w:marLeft w:val="0"/>
      <w:marRight w:val="0"/>
      <w:marTop w:val="0"/>
      <w:marBottom w:val="0"/>
      <w:divBdr>
        <w:top w:val="none" w:sz="0" w:space="0" w:color="auto"/>
        <w:left w:val="none" w:sz="0" w:space="0" w:color="auto"/>
        <w:bottom w:val="none" w:sz="0" w:space="0" w:color="auto"/>
        <w:right w:val="none" w:sz="0" w:space="0" w:color="auto"/>
      </w:divBdr>
    </w:div>
    <w:div w:id="1757245941">
      <w:bodyDiv w:val="1"/>
      <w:marLeft w:val="0"/>
      <w:marRight w:val="0"/>
      <w:marTop w:val="0"/>
      <w:marBottom w:val="0"/>
      <w:divBdr>
        <w:top w:val="none" w:sz="0" w:space="0" w:color="auto"/>
        <w:left w:val="none" w:sz="0" w:space="0" w:color="auto"/>
        <w:bottom w:val="none" w:sz="0" w:space="0" w:color="auto"/>
        <w:right w:val="none" w:sz="0" w:space="0" w:color="auto"/>
      </w:divBdr>
    </w:div>
    <w:div w:id="1779173905">
      <w:bodyDiv w:val="1"/>
      <w:marLeft w:val="0"/>
      <w:marRight w:val="0"/>
      <w:marTop w:val="0"/>
      <w:marBottom w:val="0"/>
      <w:divBdr>
        <w:top w:val="none" w:sz="0" w:space="0" w:color="auto"/>
        <w:left w:val="none" w:sz="0" w:space="0" w:color="auto"/>
        <w:bottom w:val="none" w:sz="0" w:space="0" w:color="auto"/>
        <w:right w:val="none" w:sz="0" w:space="0" w:color="auto"/>
      </w:divBdr>
    </w:div>
    <w:div w:id="191681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le.middletownautism.com/" TargetMode="External"/><Relationship Id="rId18" Type="http://schemas.openxmlformats.org/officeDocument/2006/relationships/hyperlink" Target="http://www.handsonaswegrow.com/sensory-activities-for-kids" TargetMode="External"/><Relationship Id="rId26" Type="http://schemas.openxmlformats.org/officeDocument/2006/relationships/hyperlink" Target="https://www.pinterest.co.uk/chloe12345/life-skills-visual-recipes" TargetMode="External"/><Relationship Id="rId39" Type="http://schemas.openxmlformats.org/officeDocument/2006/relationships/image" Target="cid:image003.jpg@01D5FDF7.18D1CDD0" TargetMode="External"/><Relationship Id="rId21" Type="http://schemas.openxmlformats.org/officeDocument/2006/relationships/hyperlink" Target="http://www.ccea.org.uk/learning-resources/science-through-stories-sen" TargetMode="External"/><Relationship Id="rId34" Type="http://schemas.openxmlformats.org/officeDocument/2006/relationships/image" Target="cid:image001.jpg@01D5FDF7.18D1CDD0" TargetMode="External"/><Relationship Id="rId42" Type="http://schemas.openxmlformats.org/officeDocument/2006/relationships/image" Target="cid:image004.jpg@01D5FDF7.18D1CDD0" TargetMode="External"/><Relationship Id="rId47" Type="http://schemas.openxmlformats.org/officeDocument/2006/relationships/image" Target="media/image12.jpeg"/><Relationship Id="rId50" Type="http://schemas.openxmlformats.org/officeDocument/2006/relationships/image" Target="cid:9381FA29-B480-4D9B-A118-6A1F4E700C83@home" TargetMode="External"/><Relationship Id="rId55"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middletownautism.com/" TargetMode="External"/><Relationship Id="rId17" Type="http://schemas.openxmlformats.org/officeDocument/2006/relationships/hyperlink" Target="http://www.childhood101.com/sensory-play-ideas" TargetMode="External"/><Relationship Id="rId25" Type="http://schemas.openxmlformats.org/officeDocument/2006/relationships/hyperlink" Target="https://www.healthykids.nsw.gov.au/recipes/food-safety-and-hygiene.aspx"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hyperlink" Target="http://www.citv.co.uk/" TargetMode="External"/><Relationship Id="rId2" Type="http://schemas.openxmlformats.org/officeDocument/2006/relationships/numbering" Target="numbering.xml"/><Relationship Id="rId16" Type="http://schemas.openxmlformats.org/officeDocument/2006/relationships/hyperlink" Target="http://therapystreetforkids.com/" TargetMode="External"/><Relationship Id="rId20" Type="http://schemas.openxmlformats.org/officeDocument/2006/relationships/hyperlink" Target="http://www.fiveacrewood.co.uk/wp-content/uploads/2014/02/iPad-apps21.pdf" TargetMode="External"/><Relationship Id="rId29" Type="http://schemas.openxmlformats.org/officeDocument/2006/relationships/image" Target="media/image5.jpeg"/><Relationship Id="rId41" Type="http://schemas.openxmlformats.org/officeDocument/2006/relationships/image" Target="media/image10.jpeg"/><Relationship Id="rId54" Type="http://schemas.openxmlformats.org/officeDocument/2006/relationships/image" Target="cid:C841D273-9811-45E0-9E0E-FDFAC0369525@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kidsandcooking.co.uk/teachingkidsfoodhygiene.html" TargetMode="External"/><Relationship Id="rId32" Type="http://schemas.openxmlformats.org/officeDocument/2006/relationships/image" Target="cid:2C3E29D8-59CC-4751-BC3A-1E26C086F966@home" TargetMode="External"/><Relationship Id="rId37" Type="http://schemas.openxmlformats.org/officeDocument/2006/relationships/hyperlink" Target="http://www.bbc.co.uk/schools/ks2bitesize/" TargetMode="External"/><Relationship Id="rId40" Type="http://schemas.openxmlformats.org/officeDocument/2006/relationships/hyperlink" Target="http://www.bbc.co.uk/schools/ks1bitesize/" TargetMode="External"/><Relationship Id="rId45" Type="http://schemas.openxmlformats.org/officeDocument/2006/relationships/image" Target="cid:image007.jpg@01D5FDF7.18D1CDD0" TargetMode="External"/><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erapystreetforkids.com/" TargetMode="External"/><Relationship Id="rId23" Type="http://schemas.openxmlformats.org/officeDocument/2006/relationships/hyperlink" Target="http://www.cookeryonline.com/Resource/Kitchen%20Health%20&amp;%20Safety.htm" TargetMode="External"/><Relationship Id="rId28" Type="http://schemas.openxmlformats.org/officeDocument/2006/relationships/image" Target="cid:67007D7C-57EC-4FB1-82A9-4B541BDC5ED6@home" TargetMode="External"/><Relationship Id="rId36" Type="http://schemas.openxmlformats.org/officeDocument/2006/relationships/image" Target="cid:image002.jpg@01D5FDF7.18D1CDD0" TargetMode="External"/><Relationship Id="rId49" Type="http://schemas.openxmlformats.org/officeDocument/2006/relationships/image" Target="media/image13.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sensorydispensary.blogspot.com/2017/09/story-massage.html" TargetMode="External"/><Relationship Id="rId31" Type="http://schemas.openxmlformats.org/officeDocument/2006/relationships/image" Target="media/image6.jpeg"/><Relationship Id="rId44" Type="http://schemas.openxmlformats.org/officeDocument/2006/relationships/image" Target="media/image11.jpeg"/><Relationship Id="rId52" Type="http://schemas.openxmlformats.org/officeDocument/2006/relationships/image" Target="cid:A540565C-F704-400B-B798-2656313FCD56@home" TargetMode="External"/><Relationship Id="rId4" Type="http://schemas.openxmlformats.org/officeDocument/2006/relationships/settings" Target="settings.xml"/><Relationship Id="rId9" Type="http://schemas.openxmlformats.org/officeDocument/2006/relationships/hyperlink" Target="https://www.widgit.com/images/symbols/uses/large/timetable.jpg" TargetMode="External"/><Relationship Id="rId14" Type="http://schemas.openxmlformats.org/officeDocument/2006/relationships/hyperlink" Target="https://www.middletownautism.com/covid19" TargetMode="External"/><Relationship Id="rId22" Type="http://schemas.openxmlformats.org/officeDocument/2006/relationships/hyperlink" Target="https://ccea.org.uk/downloads/docs/ccea-asset/Resource/Responding%20Responsibly%3A%20Money%20Matters.pdf" TargetMode="External"/><Relationship Id="rId27" Type="http://schemas.openxmlformats.org/officeDocument/2006/relationships/image" Target="media/image4.jpeg"/><Relationship Id="rId30" Type="http://schemas.openxmlformats.org/officeDocument/2006/relationships/image" Target="cid:DDDB693E-2820-4345-BED6-987713C765A5@home" TargetMode="External"/><Relationship Id="rId35" Type="http://schemas.openxmlformats.org/officeDocument/2006/relationships/image" Target="media/image8.jpeg"/><Relationship Id="rId43" Type="http://schemas.openxmlformats.org/officeDocument/2006/relationships/hyperlink" Target="http://www.bbc.co.uk/schools/" TargetMode="External"/><Relationship Id="rId48" Type="http://schemas.openxmlformats.org/officeDocument/2006/relationships/image" Target="cid:image008.jpg@01D5FDF7.18D1CDD0" TargetMode="External"/><Relationship Id="rId56" Type="http://schemas.openxmlformats.org/officeDocument/2006/relationships/image" Target="media/image17.jpeg"/><Relationship Id="rId8" Type="http://schemas.openxmlformats.org/officeDocument/2006/relationships/image" Target="media/image1.gif"/><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24BD8-989D-4C80-9DC1-05A9607CC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McCrum</dc:creator>
  <cp:keywords/>
  <dc:description/>
  <cp:lastModifiedBy>Janet McCaul</cp:lastModifiedBy>
  <cp:revision>7</cp:revision>
  <dcterms:created xsi:type="dcterms:W3CDTF">2020-04-10T15:12:00Z</dcterms:created>
  <dcterms:modified xsi:type="dcterms:W3CDTF">2020-05-14T08:38:00Z</dcterms:modified>
</cp:coreProperties>
</file>