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" filled="f" stroked="f" strokeweight=".5pt">
                    <v:textbo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399E2E0F" w:rsidR="001D2BC2" w:rsidRPr="005916F3" w:rsidRDefault="001D2BC2" w:rsidP="00013CE2">
                                <w:pPr>
                                  <w:rPr>
                                    <w:rFonts w:cs="Arial"/>
                                    <w:color w:val="FFFFFF" w:themeColor="background1"/>
                                    <w:sz w:val="40"/>
                                    <w:szCs w:val="40"/>
                                  </w:rPr>
                                </w:pPr>
                                <w:r>
                                  <w:rPr>
                                    <w:rFonts w:cs="Arial"/>
                                    <w:color w:val="FFFFFF" w:themeColor="background1"/>
                                    <w:sz w:val="28"/>
                                    <w:szCs w:val="28"/>
                                  </w:rPr>
                                  <w:t>202</w:t>
                                </w:r>
                                <w:r w:rsidR="009568A4">
                                  <w:rPr>
                                    <w:rFonts w:cs="Arial"/>
                                    <w:color w:val="FFFFFF" w:themeColor="background1"/>
                                    <w:sz w:val="28"/>
                                    <w:szCs w:val="28"/>
                                  </w:rPr>
                                  <w:t>3</w:t>
                                </w:r>
                                <w:r>
                                  <w:rPr>
                                    <w:rFonts w:cs="Arial"/>
                                    <w:color w:val="FFFFFF" w:themeColor="background1"/>
                                    <w:sz w:val="28"/>
                                    <w:szCs w:val="28"/>
                                  </w:rPr>
                                  <w:t>-202</w:t>
                                </w:r>
                                <w:r w:rsidR="009568A4">
                                  <w:rPr>
                                    <w:rFonts w:cs="Arial"/>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" filled="f" stroked="f" strokeweight=".5pt">
                    <v:textbo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399E2E0F" w:rsidR="001D2BC2" w:rsidRPr="005916F3" w:rsidRDefault="001D2BC2" w:rsidP="00013CE2">
                          <w:pPr>
                            <w:rPr>
                              <w:rFonts w:cs="Arial"/>
                              <w:color w:val="FFFFFF" w:themeColor="background1"/>
                              <w:sz w:val="40"/>
                              <w:szCs w:val="40"/>
                            </w:rPr>
                          </w:pPr>
                          <w:r>
                            <w:rPr>
                              <w:rFonts w:cs="Arial"/>
                              <w:color w:val="FFFFFF" w:themeColor="background1"/>
                              <w:sz w:val="28"/>
                              <w:szCs w:val="28"/>
                            </w:rPr>
                            <w:t>202</w:t>
                          </w:r>
                          <w:r w:rsidR="009568A4">
                            <w:rPr>
                              <w:rFonts w:cs="Arial"/>
                              <w:color w:val="FFFFFF" w:themeColor="background1"/>
                              <w:sz w:val="28"/>
                              <w:szCs w:val="28"/>
                            </w:rPr>
                            <w:t>3</w:t>
                          </w:r>
                          <w:r>
                            <w:rPr>
                              <w:rFonts w:cs="Arial"/>
                              <w:color w:val="FFFFFF" w:themeColor="background1"/>
                              <w:sz w:val="28"/>
                              <w:szCs w:val="28"/>
                            </w:rPr>
                            <w:t>-202</w:t>
                          </w:r>
                          <w:r w:rsidR="009568A4">
                            <w:rPr>
                              <w:rFonts w:cs="Arial"/>
                              <w:color w:val="FFFFFF" w:themeColor="background1"/>
                              <w:sz w:val="28"/>
                              <w:szCs w:val="28"/>
                            </w:rPr>
                            <w:t>4</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0FE532AC" w14:textId="3FBCA469" w:rsidR="005F4BAB" w:rsidRDefault="00193F8C">
          <w:pPr>
            <w:pStyle w:val="TOC1"/>
            <w:tabs>
              <w:tab w:val="right" w:leader="dot" w:pos="9010"/>
            </w:tabs>
            <w:rPr>
              <w:rFonts w:asciiTheme="minorHAnsi" w:eastAsiaTheme="minorEastAsia" w:hAnsiTheme="minorHAnsi"/>
              <w:noProof/>
              <w:kern w:val="2"/>
              <w:sz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5657187" w:history="1">
            <w:r w:rsidR="005F4BAB" w:rsidRPr="00825EBF">
              <w:rPr>
                <w:rStyle w:val="Hyperlink"/>
                <w:noProof/>
              </w:rPr>
              <w:t>Guidance and supplementary information for the annual review and evaluation of Safeguarding arrangements</w:t>
            </w:r>
            <w:r w:rsidR="005F4BAB">
              <w:rPr>
                <w:noProof/>
                <w:webHidden/>
              </w:rPr>
              <w:tab/>
            </w:r>
            <w:r w:rsidR="005F4BAB">
              <w:rPr>
                <w:noProof/>
                <w:webHidden/>
              </w:rPr>
              <w:fldChar w:fldCharType="begin"/>
            </w:r>
            <w:r w:rsidR="005F4BAB">
              <w:rPr>
                <w:noProof/>
                <w:webHidden/>
              </w:rPr>
              <w:instrText xml:space="preserve"> PAGEREF _Toc145657187 \h </w:instrText>
            </w:r>
            <w:r w:rsidR="005F4BAB">
              <w:rPr>
                <w:noProof/>
                <w:webHidden/>
              </w:rPr>
            </w:r>
            <w:r w:rsidR="005F4BAB">
              <w:rPr>
                <w:noProof/>
                <w:webHidden/>
              </w:rPr>
              <w:fldChar w:fldCharType="separate"/>
            </w:r>
            <w:r w:rsidR="00E50D70">
              <w:rPr>
                <w:noProof/>
                <w:webHidden/>
              </w:rPr>
              <w:t>2</w:t>
            </w:r>
            <w:r w:rsidR="005F4BAB">
              <w:rPr>
                <w:noProof/>
                <w:webHidden/>
              </w:rPr>
              <w:fldChar w:fldCharType="end"/>
            </w:r>
          </w:hyperlink>
        </w:p>
        <w:p w14:paraId="66D5A95A" w14:textId="5F4AF590" w:rsidR="005F4BAB"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8" w:history="1">
            <w:r w:rsidR="005F4BAB" w:rsidRPr="00825EBF">
              <w:rPr>
                <w:rStyle w:val="Hyperlink"/>
                <w:noProof/>
              </w:rPr>
              <w:t>Safeguarding Proforma 2023-24</w:t>
            </w:r>
            <w:r w:rsidR="005F4BAB">
              <w:rPr>
                <w:noProof/>
                <w:webHidden/>
              </w:rPr>
              <w:tab/>
            </w:r>
            <w:r w:rsidR="005F4BAB">
              <w:rPr>
                <w:noProof/>
                <w:webHidden/>
              </w:rPr>
              <w:fldChar w:fldCharType="begin"/>
            </w:r>
            <w:r w:rsidR="005F4BAB">
              <w:rPr>
                <w:noProof/>
                <w:webHidden/>
              </w:rPr>
              <w:instrText xml:space="preserve"> PAGEREF _Toc145657188 \h </w:instrText>
            </w:r>
            <w:r w:rsidR="005F4BAB">
              <w:rPr>
                <w:noProof/>
                <w:webHidden/>
              </w:rPr>
            </w:r>
            <w:r w:rsidR="005F4BAB">
              <w:rPr>
                <w:noProof/>
                <w:webHidden/>
              </w:rPr>
              <w:fldChar w:fldCharType="separate"/>
            </w:r>
            <w:r w:rsidR="00E50D70">
              <w:rPr>
                <w:noProof/>
                <w:webHidden/>
              </w:rPr>
              <w:t>4</w:t>
            </w:r>
            <w:r w:rsidR="005F4BAB">
              <w:rPr>
                <w:noProof/>
                <w:webHidden/>
              </w:rPr>
              <w:fldChar w:fldCharType="end"/>
            </w:r>
          </w:hyperlink>
        </w:p>
        <w:p w14:paraId="2DCEDCBB" w14:textId="075634D3" w:rsidR="005F4BAB"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9" w:history="1">
            <w:r w:rsidR="005F4BAB" w:rsidRPr="00825EBF">
              <w:rPr>
                <w:rStyle w:val="Hyperlink"/>
                <w:noProof/>
              </w:rPr>
              <w:t>Appendix 1</w:t>
            </w:r>
            <w:r w:rsidR="005F4BAB">
              <w:rPr>
                <w:noProof/>
                <w:webHidden/>
              </w:rPr>
              <w:tab/>
            </w:r>
            <w:r w:rsidR="005F4BAB">
              <w:rPr>
                <w:noProof/>
                <w:webHidden/>
              </w:rPr>
              <w:fldChar w:fldCharType="begin"/>
            </w:r>
            <w:r w:rsidR="005F4BAB">
              <w:rPr>
                <w:noProof/>
                <w:webHidden/>
              </w:rPr>
              <w:instrText xml:space="preserve"> PAGEREF _Toc145657189 \h </w:instrText>
            </w:r>
            <w:r w:rsidR="005F4BAB">
              <w:rPr>
                <w:noProof/>
                <w:webHidden/>
              </w:rPr>
            </w:r>
            <w:r w:rsidR="005F4BAB">
              <w:rPr>
                <w:noProof/>
                <w:webHidden/>
              </w:rPr>
              <w:fldChar w:fldCharType="separate"/>
            </w:r>
            <w:r w:rsidR="00E50D70">
              <w:rPr>
                <w:noProof/>
                <w:webHidden/>
              </w:rPr>
              <w:t>19</w:t>
            </w:r>
            <w:r w:rsidR="005F4BAB">
              <w:rPr>
                <w:noProof/>
                <w:webHidden/>
              </w:rPr>
              <w:fldChar w:fldCharType="end"/>
            </w:r>
          </w:hyperlink>
        </w:p>
        <w:p w14:paraId="73F6AF26" w14:textId="434D4BEF" w:rsidR="005F4BAB"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90" w:history="1">
            <w:r w:rsidR="005F4BAB" w:rsidRPr="00825EBF">
              <w:rPr>
                <w:rStyle w:val="Hyperlink"/>
                <w:noProof/>
              </w:rPr>
              <w:t>Department of Education Circulars</w:t>
            </w:r>
            <w:r w:rsidR="005F4BAB">
              <w:rPr>
                <w:noProof/>
                <w:webHidden/>
              </w:rPr>
              <w:tab/>
            </w:r>
            <w:r w:rsidR="005F4BAB">
              <w:rPr>
                <w:noProof/>
                <w:webHidden/>
              </w:rPr>
              <w:fldChar w:fldCharType="begin"/>
            </w:r>
            <w:r w:rsidR="005F4BAB">
              <w:rPr>
                <w:noProof/>
                <w:webHidden/>
              </w:rPr>
              <w:instrText xml:space="preserve"> PAGEREF _Toc145657190 \h </w:instrText>
            </w:r>
            <w:r w:rsidR="005F4BAB">
              <w:rPr>
                <w:noProof/>
                <w:webHidden/>
              </w:rPr>
            </w:r>
            <w:r w:rsidR="005F4BAB">
              <w:rPr>
                <w:noProof/>
                <w:webHidden/>
              </w:rPr>
              <w:fldChar w:fldCharType="separate"/>
            </w:r>
            <w:r w:rsidR="00E50D70">
              <w:rPr>
                <w:noProof/>
                <w:webHidden/>
              </w:rPr>
              <w:t>19</w:t>
            </w:r>
            <w:r w:rsidR="005F4BAB">
              <w:rPr>
                <w:noProof/>
                <w:webHidden/>
              </w:rPr>
              <w:fldChar w:fldCharType="end"/>
            </w:r>
          </w:hyperlink>
        </w:p>
        <w:p w14:paraId="59AA2E01" w14:textId="11C8B450" w:rsidR="005F4BAB"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91" w:history="1">
            <w:r w:rsidR="005F4BAB" w:rsidRPr="00825EBF">
              <w:rPr>
                <w:rStyle w:val="Hyperlink"/>
                <w:noProof/>
              </w:rPr>
              <w:t>Appendix 2</w:t>
            </w:r>
            <w:r w:rsidR="005F4BAB">
              <w:rPr>
                <w:noProof/>
                <w:webHidden/>
              </w:rPr>
              <w:tab/>
            </w:r>
            <w:r w:rsidR="005F4BAB">
              <w:rPr>
                <w:noProof/>
                <w:webHidden/>
              </w:rPr>
              <w:fldChar w:fldCharType="begin"/>
            </w:r>
            <w:r w:rsidR="005F4BAB">
              <w:rPr>
                <w:noProof/>
                <w:webHidden/>
              </w:rPr>
              <w:instrText xml:space="preserve"> PAGEREF _Toc145657191 \h </w:instrText>
            </w:r>
            <w:r w:rsidR="005F4BAB">
              <w:rPr>
                <w:noProof/>
                <w:webHidden/>
              </w:rPr>
            </w:r>
            <w:r w:rsidR="005F4BAB">
              <w:rPr>
                <w:noProof/>
                <w:webHidden/>
              </w:rPr>
              <w:fldChar w:fldCharType="separate"/>
            </w:r>
            <w:r w:rsidR="00E50D70">
              <w:rPr>
                <w:noProof/>
                <w:webHidden/>
              </w:rPr>
              <w:t>22</w:t>
            </w:r>
            <w:r w:rsidR="005F4BAB">
              <w:rPr>
                <w:noProof/>
                <w:webHidden/>
              </w:rPr>
              <w:fldChar w:fldCharType="end"/>
            </w:r>
          </w:hyperlink>
        </w:p>
        <w:p w14:paraId="70B3B719" w14:textId="0DE935D7" w:rsidR="005F4BAB"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92" w:history="1">
            <w:r w:rsidR="005F4BAB" w:rsidRPr="00825EBF">
              <w:rPr>
                <w:rStyle w:val="Hyperlink"/>
                <w:noProof/>
              </w:rPr>
              <w:t>Legislation</w:t>
            </w:r>
            <w:r w:rsidR="005F4BAB">
              <w:rPr>
                <w:noProof/>
                <w:webHidden/>
              </w:rPr>
              <w:tab/>
            </w:r>
            <w:r w:rsidR="005F4BAB">
              <w:rPr>
                <w:noProof/>
                <w:webHidden/>
              </w:rPr>
              <w:fldChar w:fldCharType="begin"/>
            </w:r>
            <w:r w:rsidR="005F4BAB">
              <w:rPr>
                <w:noProof/>
                <w:webHidden/>
              </w:rPr>
              <w:instrText xml:space="preserve"> PAGEREF _Toc145657192 \h </w:instrText>
            </w:r>
            <w:r w:rsidR="005F4BAB">
              <w:rPr>
                <w:noProof/>
                <w:webHidden/>
              </w:rPr>
            </w:r>
            <w:r w:rsidR="005F4BAB">
              <w:rPr>
                <w:noProof/>
                <w:webHidden/>
              </w:rPr>
              <w:fldChar w:fldCharType="separate"/>
            </w:r>
            <w:r w:rsidR="00E50D70">
              <w:rPr>
                <w:noProof/>
                <w:webHidden/>
              </w:rPr>
              <w:t>22</w:t>
            </w:r>
            <w:r w:rsidR="005F4BAB">
              <w:rPr>
                <w:noProof/>
                <w:webHidden/>
              </w:rPr>
              <w:fldChar w:fldCharType="end"/>
            </w:r>
          </w:hyperlink>
        </w:p>
        <w:p w14:paraId="39843903" w14:textId="4ACB4832" w:rsidR="005F4BAB"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93" w:history="1">
            <w:r w:rsidR="005F4BAB" w:rsidRPr="00825EBF">
              <w:rPr>
                <w:rStyle w:val="Hyperlink"/>
                <w:noProof/>
              </w:rPr>
              <w:t>Appendix 3</w:t>
            </w:r>
            <w:r w:rsidR="005F4BAB">
              <w:rPr>
                <w:noProof/>
                <w:webHidden/>
              </w:rPr>
              <w:tab/>
            </w:r>
            <w:r w:rsidR="005F4BAB">
              <w:rPr>
                <w:noProof/>
                <w:webHidden/>
              </w:rPr>
              <w:fldChar w:fldCharType="begin"/>
            </w:r>
            <w:r w:rsidR="005F4BAB">
              <w:rPr>
                <w:noProof/>
                <w:webHidden/>
              </w:rPr>
              <w:instrText xml:space="preserve"> PAGEREF _Toc145657193 \h </w:instrText>
            </w:r>
            <w:r w:rsidR="005F4BAB">
              <w:rPr>
                <w:noProof/>
                <w:webHidden/>
              </w:rPr>
            </w:r>
            <w:r w:rsidR="005F4BAB">
              <w:rPr>
                <w:noProof/>
                <w:webHidden/>
              </w:rPr>
              <w:fldChar w:fldCharType="separate"/>
            </w:r>
            <w:r w:rsidR="00E50D70">
              <w:rPr>
                <w:noProof/>
                <w:webHidden/>
              </w:rPr>
              <w:t>23</w:t>
            </w:r>
            <w:r w:rsidR="005F4BAB">
              <w:rPr>
                <w:noProof/>
                <w:webHidden/>
              </w:rPr>
              <w:fldChar w:fldCharType="end"/>
            </w:r>
          </w:hyperlink>
        </w:p>
        <w:p w14:paraId="208BF68B" w14:textId="7AA68AA8" w:rsidR="005F4BAB"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94" w:history="1">
            <w:r w:rsidR="005F4BAB" w:rsidRPr="00825EBF">
              <w:rPr>
                <w:rStyle w:val="Hyperlink"/>
                <w:noProof/>
              </w:rPr>
              <w:t>References and resources</w:t>
            </w:r>
            <w:r w:rsidR="005F4BAB">
              <w:rPr>
                <w:noProof/>
                <w:webHidden/>
              </w:rPr>
              <w:tab/>
            </w:r>
            <w:r w:rsidR="005F4BAB">
              <w:rPr>
                <w:noProof/>
                <w:webHidden/>
              </w:rPr>
              <w:fldChar w:fldCharType="begin"/>
            </w:r>
            <w:r w:rsidR="005F4BAB">
              <w:rPr>
                <w:noProof/>
                <w:webHidden/>
              </w:rPr>
              <w:instrText xml:space="preserve"> PAGEREF _Toc145657194 \h </w:instrText>
            </w:r>
            <w:r w:rsidR="005F4BAB">
              <w:rPr>
                <w:noProof/>
                <w:webHidden/>
              </w:rPr>
            </w:r>
            <w:r w:rsidR="005F4BAB">
              <w:rPr>
                <w:noProof/>
                <w:webHidden/>
              </w:rPr>
              <w:fldChar w:fldCharType="separate"/>
            </w:r>
            <w:r w:rsidR="00E50D70">
              <w:rPr>
                <w:noProof/>
                <w:webHidden/>
              </w:rPr>
              <w:t>23</w:t>
            </w:r>
            <w:r w:rsidR="005F4BAB">
              <w:rPr>
                <w:noProof/>
                <w:webHidden/>
              </w:rPr>
              <w:fldChar w:fldCharType="end"/>
            </w:r>
          </w:hyperlink>
        </w:p>
        <w:p w14:paraId="32948802" w14:textId="347DECCB"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2E6032">
      <w:pPr>
        <w:pStyle w:val="Heading1"/>
      </w:pPr>
      <w:bookmarkStart w:id="1" w:name="_Toc145657187"/>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69F03766" w14:textId="6BA6F098" w:rsidR="00663A94" w:rsidRPr="00663A94" w:rsidRDefault="00663A94" w:rsidP="00663A94">
      <w:pPr>
        <w:jc w:val="both"/>
        <w:rPr>
          <w:rFonts w:cs="Arial"/>
          <w:szCs w:val="22"/>
        </w:rPr>
      </w:pPr>
      <w:r w:rsidRPr="00663A94">
        <w:rPr>
          <w:rFonts w:cs="Arial"/>
          <w:szCs w:val="22"/>
        </w:rPr>
        <w:t xml:space="preserve">Over the past year, this safeguarding proforma and how it is used by youth organisations has been subject to a comprehensive review.  </w:t>
      </w:r>
      <w:r w:rsidRPr="00663A94">
        <w:rPr>
          <w:rFonts w:cs="Arial"/>
        </w:rPr>
        <w:t xml:space="preserve">As a result of the review, the completion of the safeguarding proforma will </w:t>
      </w:r>
      <w:r w:rsidRPr="00663A94">
        <w:rPr>
          <w:rFonts w:cs="Arial"/>
          <w:b/>
          <w:bCs/>
        </w:rPr>
        <w:t>not</w:t>
      </w:r>
      <w:r w:rsidRPr="00663A94">
        <w:rPr>
          <w:rFonts w:cs="Arial"/>
        </w:rPr>
        <w:t xml:space="preserve"> be a requirement during any inspection activity undertaken this year. Organisations, however, may choose to continue to use the proforma for self-evaluation purposes, and/or during inspections or other ETI visits. </w:t>
      </w:r>
    </w:p>
    <w:p w14:paraId="3F8A2BE8" w14:textId="77777777" w:rsidR="00663A94" w:rsidRPr="00663A94" w:rsidRDefault="00663A94" w:rsidP="00663A94">
      <w:pPr>
        <w:jc w:val="both"/>
        <w:rPr>
          <w:rFonts w:cs="Arial"/>
          <w:szCs w:val="22"/>
        </w:rPr>
      </w:pPr>
    </w:p>
    <w:p w14:paraId="32C333AE" w14:textId="77777777" w:rsidR="00663A94" w:rsidRDefault="00663A94" w:rsidP="00663A94">
      <w:pPr>
        <w:jc w:val="both"/>
        <w:rPr>
          <w:rFonts w:cs="Arial"/>
          <w:szCs w:val="22"/>
        </w:rPr>
      </w:pPr>
      <w:r w:rsidRPr="00663A94">
        <w:rPr>
          <w:rFonts w:cs="Arial"/>
          <w:szCs w:val="22"/>
        </w:rPr>
        <w:t xml:space="preserve">In all inspection activity the ETI will seek to evaluate the effectiveness and impact of your child protection and adult safeguarding arrangements. </w:t>
      </w:r>
    </w:p>
    <w:p w14:paraId="1B4D82F8" w14:textId="77777777" w:rsidR="00663A94" w:rsidRPr="0055128E" w:rsidRDefault="00663A94" w:rsidP="00663A94">
      <w:pPr>
        <w:jc w:val="both"/>
        <w:rPr>
          <w:rFonts w:cs="Arial"/>
          <w:b/>
          <w:szCs w:val="22"/>
        </w:rPr>
      </w:pPr>
    </w:p>
    <w:p w14:paraId="00BCE457" w14:textId="06BF5BD9" w:rsidR="001D2BC2" w:rsidRDefault="00663A94" w:rsidP="001D2BC2">
      <w:pPr>
        <w:jc w:val="both"/>
        <w:rPr>
          <w:rFonts w:eastAsia="Times New Roman" w:cs="Arial"/>
          <w:szCs w:val="22"/>
        </w:rPr>
      </w:pPr>
      <w:r>
        <w:rPr>
          <w:rFonts w:eastAsia="Times New Roman" w:cs="Arial"/>
          <w:b/>
        </w:rPr>
        <w:t>T</w:t>
      </w:r>
      <w:r w:rsidR="001D2BC2" w:rsidRPr="007B4AB8">
        <w:rPr>
          <w:rFonts w:eastAsia="Times New Roman" w:cs="Arial"/>
          <w:b/>
        </w:rPr>
        <w:t xml:space="preserve">his proforma is reviewed and updated annually to take account of policy changes and circulars.  </w:t>
      </w:r>
      <w:r w:rsidR="001D2BC2" w:rsidRPr="00E576E9">
        <w:rPr>
          <w:rFonts w:eastAsia="Times New Roman" w:cs="Arial"/>
          <w:szCs w:val="22"/>
        </w:rPr>
        <w:t xml:space="preserve">The proforma contains statements about current requirements in respect of child protection/safeguarding arrangements as set out in various </w:t>
      </w:r>
      <w:r>
        <w:rPr>
          <w:rFonts w:eastAsia="Times New Roman" w:cs="Arial"/>
          <w:szCs w:val="22"/>
        </w:rPr>
        <w:t>Department of Education (</w:t>
      </w:r>
      <w:r w:rsidR="001D2BC2" w:rsidRPr="00E576E9">
        <w:rPr>
          <w:rFonts w:eastAsia="Times New Roman" w:cs="Arial"/>
          <w:szCs w:val="22"/>
        </w:rPr>
        <w:t>DE</w:t>
      </w:r>
      <w:r>
        <w:rPr>
          <w:rFonts w:eastAsia="Times New Roman" w:cs="Arial"/>
          <w:szCs w:val="22"/>
        </w:rPr>
        <w:t>)</w:t>
      </w:r>
      <w:r w:rsidR="001D2BC2" w:rsidRPr="00E576E9">
        <w:rPr>
          <w:rFonts w:eastAsia="Times New Roman" w:cs="Arial"/>
          <w:szCs w:val="22"/>
        </w:rPr>
        <w:t xml:space="preserve"> circulars, or statements of best practice. </w:t>
      </w:r>
      <w:r w:rsidR="001D2BC2">
        <w:rPr>
          <w:rFonts w:eastAsia="Times New Roman" w:cs="Arial"/>
          <w:szCs w:val="22"/>
        </w:rPr>
        <w:t xml:space="preserve"> </w:t>
      </w:r>
      <w:r w:rsidR="001D2BC2" w:rsidRPr="00E576E9">
        <w:rPr>
          <w:rFonts w:eastAsia="Times New Roman" w:cs="Arial"/>
          <w:szCs w:val="22"/>
        </w:rPr>
        <w:t>A</w:t>
      </w:r>
      <w:r w:rsidR="001D2BC2">
        <w:rPr>
          <w:rFonts w:eastAsia="Times New Roman" w:cs="Arial"/>
          <w:szCs w:val="22"/>
        </w:rPr>
        <w:t xml:space="preserve">s an aide memoire, Appendices 2 and 3 </w:t>
      </w:r>
      <w:r w:rsidR="001D2BC2" w:rsidRPr="00E576E9">
        <w:rPr>
          <w:rFonts w:eastAsia="Times New Roman" w:cs="Arial"/>
          <w:szCs w:val="22"/>
        </w:rPr>
        <w:t>contain</w:t>
      </w:r>
      <w:r w:rsidR="001D2BC2">
        <w:rPr>
          <w:rFonts w:eastAsia="Times New Roman" w:cs="Arial"/>
          <w:szCs w:val="22"/>
        </w:rPr>
        <w:t>s</w:t>
      </w:r>
      <w:r w:rsidR="001D2BC2" w:rsidRPr="00E576E9">
        <w:rPr>
          <w:rFonts w:eastAsia="Times New Roman" w:cs="Arial"/>
          <w:szCs w:val="22"/>
        </w:rPr>
        <w:t xml:space="preserve"> a list of relevant</w:t>
      </w:r>
      <w:r w:rsidR="001D2BC2">
        <w:rPr>
          <w:rFonts w:eastAsia="Times New Roman" w:cs="Arial"/>
          <w:szCs w:val="22"/>
        </w:rPr>
        <w:t xml:space="preserve"> DE Circulars and</w:t>
      </w:r>
      <w:r w:rsidR="001D2BC2" w:rsidRPr="00E576E9">
        <w:rPr>
          <w:rFonts w:eastAsia="Times New Roman" w:cs="Arial"/>
          <w:szCs w:val="22"/>
        </w:rPr>
        <w:t xml:space="preserve"> legislative </w:t>
      </w:r>
      <w:r w:rsidR="001D2BC2">
        <w:rPr>
          <w:rFonts w:eastAsia="Times New Roman" w:cs="Arial"/>
          <w:szCs w:val="22"/>
        </w:rPr>
        <w:t>requirements.</w:t>
      </w:r>
    </w:p>
    <w:p w14:paraId="6990829E" w14:textId="77777777" w:rsidR="001D2BC2" w:rsidRPr="003C5ED0" w:rsidRDefault="001D2BC2" w:rsidP="001D2BC2">
      <w:pPr>
        <w:jc w:val="both"/>
        <w:rPr>
          <w:rFonts w:eastAsia="Times New Roman" w:cs="Arial"/>
          <w:szCs w:val="22"/>
        </w:rPr>
      </w:pPr>
    </w:p>
    <w:p w14:paraId="67EFDD42" w14:textId="62E7C718" w:rsidR="001D2BC2" w:rsidRPr="00611313" w:rsidRDefault="001D2BC2" w:rsidP="001D2BC2">
      <w:pPr>
        <w:jc w:val="both"/>
        <w:rPr>
          <w:rFonts w:cs="Arial"/>
          <w:szCs w:val="22"/>
        </w:rPr>
      </w:pPr>
      <w:r w:rsidRPr="00917DAA">
        <w:rPr>
          <w:rFonts w:cs="Arial"/>
          <w:szCs w:val="22"/>
        </w:rPr>
        <w:t xml:space="preserve">This </w:t>
      </w:r>
      <w:r w:rsidR="00663A94">
        <w:rPr>
          <w:rFonts w:cs="Arial"/>
          <w:szCs w:val="22"/>
        </w:rPr>
        <w:t xml:space="preserve">self-evaluation </w:t>
      </w:r>
      <w:r w:rsidRPr="00917DAA">
        <w:rPr>
          <w:rFonts w:cs="Arial"/>
          <w:szCs w:val="22"/>
        </w:rPr>
        <w:t xml:space="preserve">proforma is designed to help you </w:t>
      </w:r>
      <w:r w:rsidR="00663A94">
        <w:rPr>
          <w:rFonts w:cs="Arial"/>
          <w:szCs w:val="22"/>
        </w:rPr>
        <w:t xml:space="preserve">to review and </w:t>
      </w:r>
      <w:r w:rsidR="00371EF0">
        <w:rPr>
          <w:rFonts w:cs="Arial"/>
          <w:szCs w:val="22"/>
        </w:rPr>
        <w:t xml:space="preserve">quality assure </w:t>
      </w:r>
      <w:r w:rsidRPr="00917DAA">
        <w:rPr>
          <w:rFonts w:cs="Arial"/>
          <w:szCs w:val="22"/>
        </w:rPr>
        <w:t>the extent to which your organisation complies with the requirements for the protection and safeguarding</w:t>
      </w:r>
      <w:r w:rsidRPr="00611313">
        <w:rPr>
          <w:rStyle w:val="FootnoteReference"/>
          <w:rFonts w:cs="Arial"/>
          <w:szCs w:val="22"/>
        </w:rPr>
        <w:footnoteReference w:id="1"/>
      </w:r>
      <w:r w:rsidRPr="00611313">
        <w:rPr>
          <w:rFonts w:cs="Arial"/>
          <w:szCs w:val="22"/>
        </w:rPr>
        <w:t xml:space="preserve"> of young people and adults</w:t>
      </w:r>
      <w:r w:rsidR="00663A94">
        <w:rPr>
          <w:rFonts w:cs="Arial"/>
          <w:szCs w:val="22"/>
        </w:rPr>
        <w:t>.</w:t>
      </w:r>
    </w:p>
    <w:p w14:paraId="78082DED" w14:textId="77777777" w:rsidR="001D2BC2" w:rsidRPr="003C5ED0" w:rsidRDefault="001D2BC2" w:rsidP="001D2BC2">
      <w:pPr>
        <w:jc w:val="both"/>
        <w:rPr>
          <w:rFonts w:eastAsia="Times New Roman" w:cs="Arial"/>
          <w:szCs w:val="22"/>
        </w:rPr>
      </w:pPr>
    </w:p>
    <w:p w14:paraId="6CD6CE16" w14:textId="4F2FFC9B" w:rsidR="001D2BC2" w:rsidRPr="00611313" w:rsidRDefault="001D2BC2" w:rsidP="001D2BC2">
      <w:pPr>
        <w:jc w:val="both"/>
        <w:rPr>
          <w:rFonts w:cs="Arial"/>
          <w:szCs w:val="22"/>
        </w:rPr>
      </w:pPr>
      <w:r w:rsidRPr="00917DAA">
        <w:rPr>
          <w:rFonts w:cs="Arial"/>
          <w:szCs w:val="22"/>
        </w:rPr>
        <w:t>Within child protection legislation, a child refers to any y</w:t>
      </w:r>
      <w:r>
        <w:rPr>
          <w:rFonts w:cs="Arial"/>
          <w:szCs w:val="22"/>
        </w:rPr>
        <w:t>oung person up to the age of 18 </w:t>
      </w:r>
      <w:r w:rsidRPr="00917DAA">
        <w:rPr>
          <w:rFonts w:cs="Arial"/>
          <w:szCs w:val="22"/>
        </w:rPr>
        <w:t>years – in this document referred to as young people.</w:t>
      </w:r>
    </w:p>
    <w:p w14:paraId="07AD1EE7" w14:textId="77777777" w:rsidR="001D2BC2" w:rsidRDefault="001D2BC2" w:rsidP="001D2BC2">
      <w:pPr>
        <w:jc w:val="both"/>
        <w:rPr>
          <w:rFonts w:cs="Arial"/>
          <w:szCs w:val="22"/>
        </w:rPr>
      </w:pPr>
    </w:p>
    <w:p w14:paraId="1943FFCA" w14:textId="17872F9B" w:rsidR="00EE1FA1" w:rsidRDefault="001D2BC2" w:rsidP="001D2BC2">
      <w:pPr>
        <w:jc w:val="both"/>
        <w:rPr>
          <w:rFonts w:cs="Arial"/>
          <w:szCs w:val="22"/>
        </w:rPr>
      </w:pPr>
      <w:r w:rsidRPr="003C5ED0">
        <w:rPr>
          <w:rFonts w:cs="Arial"/>
          <w:szCs w:val="22"/>
        </w:rPr>
        <w:t>Adults who may be at risk of harm and/or in need of protection are referred to in this proforma as adults.</w:t>
      </w:r>
    </w:p>
    <w:p w14:paraId="23A4978C" w14:textId="77777777" w:rsidR="001D2BC2" w:rsidRDefault="001D2BC2" w:rsidP="001D2BC2">
      <w:pPr>
        <w:jc w:val="both"/>
        <w:rPr>
          <w:rFonts w:cs="Arial"/>
          <w:szCs w:val="22"/>
        </w:rPr>
      </w:pPr>
    </w:p>
    <w:p w14:paraId="7C56A37B" w14:textId="51C355BE" w:rsidR="001D2BC2" w:rsidRDefault="002E6032" w:rsidP="001D2BC2">
      <w:pPr>
        <w:pBdr>
          <w:top w:val="single" w:sz="4" w:space="1" w:color="auto"/>
          <w:left w:val="single" w:sz="4" w:space="4" w:color="auto"/>
          <w:bottom w:val="single" w:sz="4" w:space="1" w:color="auto"/>
          <w:right w:val="single" w:sz="4" w:space="4" w:color="auto"/>
        </w:pBdr>
        <w:jc w:val="both"/>
        <w:rPr>
          <w:rFonts w:cs="Arial"/>
          <w:b/>
        </w:rPr>
      </w:pPr>
      <w:r>
        <w:rPr>
          <w:rFonts w:cs="Arial"/>
        </w:rPr>
        <w:t>DE funded y</w:t>
      </w:r>
      <w:r w:rsidR="001D2BC2" w:rsidRPr="005673C4">
        <w:rPr>
          <w:rFonts w:cs="Arial"/>
        </w:rPr>
        <w:t xml:space="preserve">outh services must have regard to </w:t>
      </w:r>
      <w:r w:rsidR="001D2BC2" w:rsidRPr="005673C4">
        <w:rPr>
          <w:rFonts w:cs="Arial"/>
          <w:b/>
        </w:rPr>
        <w:t>The Children (NI) Order 1995</w:t>
      </w:r>
    </w:p>
    <w:p w14:paraId="01F34E4D" w14:textId="77777777" w:rsidR="001D2BC2" w:rsidRDefault="001D2BC2" w:rsidP="001D2BC2">
      <w:pPr>
        <w:pBdr>
          <w:top w:val="single" w:sz="4" w:space="1" w:color="auto"/>
          <w:left w:val="single" w:sz="4" w:space="4" w:color="auto"/>
          <w:bottom w:val="single" w:sz="4" w:space="1" w:color="auto"/>
          <w:right w:val="single" w:sz="4" w:space="4" w:color="auto"/>
        </w:pBdr>
        <w:jc w:val="both"/>
        <w:rPr>
          <w:rFonts w:cs="Arial"/>
          <w:b/>
        </w:rPr>
      </w:pPr>
    </w:p>
    <w:p w14:paraId="6E0F9505" w14:textId="5C2B0166" w:rsidR="001D2BC2" w:rsidRDefault="001D2BC2" w:rsidP="001D2BC2">
      <w:pPr>
        <w:pBdr>
          <w:top w:val="single" w:sz="4" w:space="1" w:color="auto"/>
          <w:left w:val="single" w:sz="4" w:space="4" w:color="auto"/>
          <w:bottom w:val="single" w:sz="4" w:space="1" w:color="auto"/>
          <w:right w:val="single" w:sz="4" w:space="4" w:color="auto"/>
        </w:pBdr>
        <w:jc w:val="both"/>
        <w:rPr>
          <w:rFonts w:cs="Arial"/>
        </w:rPr>
      </w:pPr>
      <w:r w:rsidRPr="005673C4">
        <w:rPr>
          <w:rFonts w:cs="Arial"/>
        </w:rPr>
        <w:t>*</w:t>
      </w:r>
      <w:r w:rsidRPr="005673C4">
        <w:rPr>
          <w:rFonts w:cs="Arial"/>
          <w:b/>
        </w:rPr>
        <w:t xml:space="preserve">DE Circular 2017/04 Safeguarding and Child Protection in Schools </w:t>
      </w:r>
      <w:r w:rsidRPr="005673C4">
        <w:rPr>
          <w:rFonts w:cs="Arial"/>
        </w:rPr>
        <w:t>(While this guidance has been drafted for schools, it is also useful for other settings including youth and organisations will therefore wish to consider how to adapt the processes outlined in this circular to their settings</w:t>
      </w:r>
      <w:r>
        <w:rPr>
          <w:rFonts w:cs="Arial"/>
        </w:rPr>
        <w:t>.</w:t>
      </w:r>
      <w:r w:rsidRPr="005673C4">
        <w:rPr>
          <w:rFonts w:cs="Arial"/>
        </w:rPr>
        <w:t>)</w:t>
      </w:r>
    </w:p>
    <w:p w14:paraId="61D7D112" w14:textId="77777777" w:rsidR="002E6032" w:rsidRDefault="002E6032" w:rsidP="001D2BC2">
      <w:pPr>
        <w:pBdr>
          <w:top w:val="single" w:sz="4" w:space="1" w:color="auto"/>
          <w:left w:val="single" w:sz="4" w:space="4" w:color="auto"/>
          <w:bottom w:val="single" w:sz="4" w:space="1" w:color="auto"/>
          <w:right w:val="single" w:sz="4" w:space="4" w:color="auto"/>
        </w:pBdr>
        <w:jc w:val="both"/>
        <w:rPr>
          <w:rFonts w:cs="Arial"/>
        </w:rPr>
      </w:pPr>
    </w:p>
    <w:p w14:paraId="75344260" w14:textId="511501EF" w:rsidR="002E6032" w:rsidRDefault="00000000" w:rsidP="001D2BC2">
      <w:pPr>
        <w:pBdr>
          <w:top w:val="single" w:sz="4" w:space="1" w:color="auto"/>
          <w:left w:val="single" w:sz="4" w:space="4" w:color="auto"/>
          <w:bottom w:val="single" w:sz="4" w:space="1" w:color="auto"/>
          <w:right w:val="single" w:sz="4" w:space="4" w:color="auto"/>
        </w:pBdr>
        <w:jc w:val="both"/>
        <w:rPr>
          <w:rFonts w:cs="Arial"/>
        </w:rPr>
      </w:pPr>
      <w:hyperlink r:id="rId12" w:history="1">
        <w:r w:rsidR="000552CA">
          <w:rPr>
            <w:rStyle w:val="Hyperlink"/>
          </w:rPr>
          <w:t>Safeguarding &amp; Child Protection in Schools (September 2023).PDF (education-ni.gov.uk)</w:t>
        </w:r>
      </w:hyperlink>
    </w:p>
    <w:p w14:paraId="526921F6" w14:textId="77777777" w:rsidR="002E6032" w:rsidRPr="002E6032" w:rsidRDefault="002E6032" w:rsidP="002E6032">
      <w:pPr>
        <w:pBdr>
          <w:top w:val="single" w:sz="4" w:space="1" w:color="auto"/>
          <w:left w:val="single" w:sz="4" w:space="4" w:color="auto"/>
          <w:bottom w:val="single" w:sz="4" w:space="1" w:color="auto"/>
          <w:right w:val="single" w:sz="4" w:space="4" w:color="auto"/>
        </w:pBdr>
        <w:jc w:val="both"/>
        <w:rPr>
          <w:rFonts w:cs="Arial"/>
        </w:rPr>
      </w:pPr>
    </w:p>
    <w:p w14:paraId="1D634E03" w14:textId="6F3D8279" w:rsidR="002E6032" w:rsidRDefault="00000000" w:rsidP="001D2BC2">
      <w:pPr>
        <w:pBdr>
          <w:top w:val="single" w:sz="4" w:space="1" w:color="auto"/>
          <w:left w:val="single" w:sz="4" w:space="4" w:color="auto"/>
          <w:bottom w:val="single" w:sz="4" w:space="1" w:color="auto"/>
          <w:right w:val="single" w:sz="4" w:space="4" w:color="auto"/>
        </w:pBdr>
        <w:jc w:val="both"/>
        <w:rPr>
          <w:rFonts w:cs="Arial"/>
        </w:rPr>
      </w:pPr>
      <w:hyperlink r:id="rId13" w:history="1">
        <w:r w:rsidR="002E6032" w:rsidRPr="005F4BAB">
          <w:rPr>
            <w:rStyle w:val="Hyperlink"/>
            <w:rFonts w:cs="Arial"/>
            <w:spacing w:val="8"/>
          </w:rPr>
          <w:t>Child Protection Policy &amp; Adults at Risk of Harm Policy Guidance (EA)</w:t>
        </w:r>
      </w:hyperlink>
    </w:p>
    <w:p w14:paraId="78E19BC4" w14:textId="77777777" w:rsidR="001D2BC2" w:rsidRDefault="001D2BC2" w:rsidP="001D2BC2">
      <w:pPr>
        <w:jc w:val="both"/>
        <w:rPr>
          <w:rFonts w:cs="Arial"/>
        </w:rPr>
      </w:pPr>
    </w:p>
    <w:p w14:paraId="45957A50" w14:textId="523D77BC" w:rsidR="001D2BC2" w:rsidRPr="00611313" w:rsidRDefault="009568A4" w:rsidP="001D2BC2">
      <w:pPr>
        <w:jc w:val="both"/>
        <w:rPr>
          <w:rFonts w:cs="Arial"/>
          <w:szCs w:val="22"/>
        </w:rPr>
      </w:pPr>
      <w:r>
        <w:rPr>
          <w:rFonts w:cs="Arial"/>
          <w:szCs w:val="22"/>
        </w:rPr>
        <w:t xml:space="preserve">It is </w:t>
      </w:r>
      <w:r w:rsidR="001D2BC2" w:rsidRPr="00917DAA">
        <w:rPr>
          <w:rFonts w:cs="Arial"/>
          <w:szCs w:val="22"/>
        </w:rPr>
        <w:t>recommend</w:t>
      </w:r>
      <w:r>
        <w:rPr>
          <w:rFonts w:cs="Arial"/>
          <w:szCs w:val="22"/>
        </w:rPr>
        <w:t>ed by DE</w:t>
      </w:r>
      <w:r w:rsidR="001D2BC2" w:rsidRPr="00917DAA">
        <w:rPr>
          <w:rFonts w:cs="Arial"/>
          <w:szCs w:val="22"/>
        </w:rPr>
        <w:t xml:space="preserve"> that you review/quality assure your compliance and effectiveness </w:t>
      </w:r>
      <w:r w:rsidR="001D2BC2" w:rsidRPr="00917DAA">
        <w:rPr>
          <w:rFonts w:cs="Arial"/>
          <w:szCs w:val="22"/>
          <w:u w:val="single"/>
        </w:rPr>
        <w:t xml:space="preserve">at least annually </w:t>
      </w:r>
      <w:r w:rsidR="001D2BC2" w:rsidRPr="00917DAA">
        <w:rPr>
          <w:rFonts w:cs="Arial"/>
          <w:szCs w:val="22"/>
        </w:rPr>
        <w:t xml:space="preserve">on a rolling basis.  </w:t>
      </w:r>
    </w:p>
    <w:p w14:paraId="12823185" w14:textId="77777777" w:rsidR="001D2BC2" w:rsidRPr="003C5ED0" w:rsidRDefault="001D2BC2" w:rsidP="001D2BC2">
      <w:pPr>
        <w:rPr>
          <w:rFonts w:eastAsia="Times New Roman" w:cs="Arial"/>
          <w:szCs w:val="22"/>
        </w:rPr>
      </w:pPr>
    </w:p>
    <w:p w14:paraId="022195C2" w14:textId="1F872314" w:rsidR="001D2BC2" w:rsidRDefault="009568A4" w:rsidP="001D2BC2">
      <w:pPr>
        <w:jc w:val="both"/>
        <w:rPr>
          <w:rFonts w:cs="Arial"/>
          <w:szCs w:val="22"/>
        </w:rPr>
      </w:pPr>
      <w:r>
        <w:rPr>
          <w:rFonts w:cs="Arial"/>
          <w:szCs w:val="22"/>
        </w:rPr>
        <w:lastRenderedPageBreak/>
        <w:t>I</w:t>
      </w:r>
      <w:r w:rsidR="001D2BC2" w:rsidRPr="00917DAA">
        <w:rPr>
          <w:rFonts w:cs="Arial"/>
          <w:szCs w:val="22"/>
        </w:rPr>
        <w:t xml:space="preserve">n the best practice, both the designated </w:t>
      </w:r>
      <w:r w:rsidR="00650E68">
        <w:rPr>
          <w:rFonts w:cs="Arial"/>
          <w:szCs w:val="22"/>
        </w:rPr>
        <w:t>youth worker</w:t>
      </w:r>
      <w:r w:rsidR="00650E68" w:rsidRPr="00917DAA">
        <w:rPr>
          <w:rFonts w:cs="Arial"/>
          <w:szCs w:val="22"/>
        </w:rPr>
        <w:t xml:space="preserve"> </w:t>
      </w:r>
      <w:r w:rsidR="001D2BC2" w:rsidRPr="00917DAA">
        <w:rPr>
          <w:rFonts w:cs="Arial"/>
          <w:szCs w:val="22"/>
        </w:rPr>
        <w:t>(D</w:t>
      </w:r>
      <w:r w:rsidR="00650E68">
        <w:rPr>
          <w:rFonts w:cs="Arial"/>
          <w:szCs w:val="22"/>
        </w:rPr>
        <w:t>YW</w:t>
      </w:r>
      <w:r w:rsidR="001D2BC2" w:rsidRPr="00917DAA">
        <w:rPr>
          <w:rFonts w:cs="Arial"/>
          <w:szCs w:val="22"/>
        </w:rPr>
        <w:t xml:space="preserve">) and designated member of the governing body/management </w:t>
      </w:r>
      <w:r w:rsidR="00650E68">
        <w:rPr>
          <w:rFonts w:cs="Arial"/>
          <w:szCs w:val="22"/>
        </w:rPr>
        <w:t>authority/</w:t>
      </w:r>
      <w:r w:rsidR="001D2BC2" w:rsidRPr="00611313">
        <w:rPr>
          <w:rFonts w:cs="Arial"/>
          <w:szCs w:val="22"/>
        </w:rPr>
        <w:t xml:space="preserve">committee (DMG/DM) </w:t>
      </w:r>
      <w:r>
        <w:rPr>
          <w:rFonts w:cs="Arial"/>
          <w:szCs w:val="22"/>
        </w:rPr>
        <w:t>should be</w:t>
      </w:r>
      <w:r w:rsidR="001D2BC2" w:rsidRPr="00611313">
        <w:rPr>
          <w:rFonts w:cs="Arial"/>
          <w:szCs w:val="22"/>
        </w:rPr>
        <w:t xml:space="preserve"> involved in carrying out the self-evaluation as part of a safeguarding team which includes the safeguarding champion, director/ </w:t>
      </w:r>
      <w:r w:rsidR="001D2BC2">
        <w:rPr>
          <w:rFonts w:cs="Arial"/>
          <w:szCs w:val="22"/>
        </w:rPr>
        <w:t>manager and chair of governors/</w:t>
      </w:r>
      <w:r w:rsidR="001D2BC2" w:rsidRPr="00611313">
        <w:rPr>
          <w:rFonts w:cs="Arial"/>
          <w:szCs w:val="22"/>
        </w:rPr>
        <w:t>management committee.</w:t>
      </w:r>
    </w:p>
    <w:p w14:paraId="22CAACC8" w14:textId="77777777" w:rsidR="001D2BC2" w:rsidRDefault="001D2BC2" w:rsidP="001D2BC2">
      <w:pPr>
        <w:jc w:val="both"/>
        <w:rPr>
          <w:rFonts w:cs="Arial"/>
          <w:szCs w:val="22"/>
        </w:rPr>
      </w:pPr>
    </w:p>
    <w:p w14:paraId="54533B50" w14:textId="469B80BA" w:rsidR="001D2BC2" w:rsidRDefault="009568A4" w:rsidP="001D2BC2">
      <w:pPr>
        <w:jc w:val="both"/>
        <w:rPr>
          <w:rFonts w:cs="Arial"/>
          <w:szCs w:val="22"/>
        </w:rPr>
      </w:pPr>
      <w:r>
        <w:rPr>
          <w:rFonts w:cs="Arial"/>
          <w:szCs w:val="22"/>
        </w:rPr>
        <w:t xml:space="preserve">You may find it useful to </w:t>
      </w:r>
      <w:r w:rsidR="001D2BC2" w:rsidRPr="003C5ED0">
        <w:rPr>
          <w:rFonts w:cs="Arial"/>
          <w:szCs w:val="22"/>
        </w:rPr>
        <w:t>record brief information about the nature of the evidence used to support your review and any planned actions.</w:t>
      </w:r>
    </w:p>
    <w:p w14:paraId="5F0C9139" w14:textId="77777777" w:rsidR="001D2BC2" w:rsidRDefault="001D2BC2" w:rsidP="001D2BC2">
      <w:pPr>
        <w:jc w:val="both"/>
        <w:rPr>
          <w:rFonts w:cs="Arial"/>
          <w:szCs w:val="22"/>
        </w:rPr>
      </w:pPr>
    </w:p>
    <w:p w14:paraId="49E28820" w14:textId="77777777" w:rsidR="001D2BC2" w:rsidRPr="00DA66B0" w:rsidRDefault="001D2BC2" w:rsidP="001D2BC2">
      <w:pPr>
        <w:jc w:val="both"/>
        <w:rPr>
          <w:rFonts w:cs="Arial"/>
          <w:szCs w:val="22"/>
        </w:rPr>
      </w:pPr>
    </w:p>
    <w:p w14:paraId="2E0B21D3" w14:textId="4661B5E3" w:rsidR="009A7B8C" w:rsidRDefault="001D2BC2" w:rsidP="001D2BC2">
      <w:pPr>
        <w:jc w:val="both"/>
        <w:rPr>
          <w:rFonts w:eastAsia="Times New Roman" w:cs="Arial"/>
          <w:szCs w:val="22"/>
        </w:rPr>
      </w:pPr>
      <w:r w:rsidRPr="008672C9">
        <w:rPr>
          <w:rFonts w:eastAsia="Times New Roman" w:cs="Arial"/>
          <w:szCs w:val="22"/>
        </w:rPr>
        <w:t>If you have any questions regarding safeguarding, contact the Child Protection Support Service (CPSS) for specialist advice (see contact number below).</w:t>
      </w:r>
    </w:p>
    <w:p w14:paraId="2D8BA8E5" w14:textId="77777777" w:rsidR="001D2BC2" w:rsidRPr="001D2BC2" w:rsidRDefault="001D2BC2" w:rsidP="001D2BC2">
      <w:pPr>
        <w:jc w:val="both"/>
        <w:rPr>
          <w:rFonts w:eastAsia="Times New Roman" w:cs="Arial"/>
        </w:rPr>
      </w:pPr>
    </w:p>
    <w:p w14:paraId="25C92C15" w14:textId="77777777" w:rsidR="001D2BC2" w:rsidRPr="001D2BC2" w:rsidRDefault="001D2BC2" w:rsidP="001D2BC2">
      <w:pPr>
        <w:jc w:val="both"/>
        <w:rPr>
          <w:rFonts w:eastAsia="Times New Roman" w:cs="Arial"/>
          <w:b/>
        </w:rPr>
      </w:pPr>
      <w:r w:rsidRPr="001D2BC2">
        <w:rPr>
          <w:rFonts w:eastAsia="Times New Roman" w:cs="Arial"/>
          <w:b/>
        </w:rPr>
        <w:t>Education Authority Child Protection Support Service (CPSS):</w:t>
      </w:r>
    </w:p>
    <w:p w14:paraId="31ACE67D" w14:textId="77777777" w:rsidR="001D2BC2" w:rsidRPr="001D2BC2" w:rsidRDefault="001D2BC2" w:rsidP="001D2BC2">
      <w:pPr>
        <w:jc w:val="both"/>
        <w:rPr>
          <w:rFonts w:eastAsia="Times New Roman" w:cs="Arial"/>
        </w:rPr>
      </w:pPr>
    </w:p>
    <w:p w14:paraId="5113207A" w14:textId="77777777" w:rsidR="001D2BC2" w:rsidRDefault="001D2BC2" w:rsidP="001D2BC2">
      <w:pPr>
        <w:ind w:firstLine="720"/>
        <w:jc w:val="both"/>
        <w:rPr>
          <w:rFonts w:eastAsia="Times New Roman" w:cs="Arial"/>
        </w:rPr>
      </w:pPr>
      <w:r w:rsidRPr="001D2BC2">
        <w:rPr>
          <w:rFonts w:eastAsia="Times New Roman" w:cs="Arial"/>
        </w:rPr>
        <w:t>Central contact number for all areas:  028 9598 5590.</w:t>
      </w:r>
    </w:p>
    <w:p w14:paraId="56126B46" w14:textId="77777777" w:rsidR="00745018" w:rsidRDefault="00745018" w:rsidP="00745018">
      <w:pPr>
        <w:ind w:firstLine="720"/>
        <w:jc w:val="both"/>
        <w:rPr>
          <w:rFonts w:eastAsia="Times New Roman" w:cs="Arial"/>
          <w:szCs w:val="22"/>
        </w:rPr>
      </w:pPr>
      <w:r>
        <w:rPr>
          <w:sz w:val="22"/>
          <w:szCs w:val="22"/>
        </w:rPr>
        <w:t>In operation from Monday to Friday from 9.00 am until 4.30 pm.</w:t>
      </w:r>
    </w:p>
    <w:p w14:paraId="65D1C4B4" w14:textId="77777777" w:rsidR="001D2BC2" w:rsidRPr="001D2BC2" w:rsidRDefault="001D2BC2" w:rsidP="001D2BC2">
      <w:pPr>
        <w:jc w:val="both"/>
        <w:rPr>
          <w:rFonts w:eastAsia="Times New Roman" w:cs="Arial"/>
        </w:rPr>
      </w:pPr>
    </w:p>
    <w:p w14:paraId="4BABA748" w14:textId="77777777" w:rsidR="001D2BC2" w:rsidRPr="00DA66B0" w:rsidRDefault="001D2BC2" w:rsidP="001D2BC2">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4" w:history="1">
        <w:r w:rsidRPr="00DA66B0">
          <w:rPr>
            <w:rStyle w:val="Hyperlink"/>
            <w:rFonts w:cs="Arial"/>
            <w:szCs w:val="22"/>
          </w:rPr>
          <w:t>eti@education-ni.gov.uk</w:t>
        </w:r>
      </w:hyperlink>
      <w:r w:rsidRPr="00DA66B0">
        <w:rPr>
          <w:rFonts w:cs="Arial"/>
          <w:szCs w:val="22"/>
        </w:rPr>
        <w:t xml:space="preserve"> </w:t>
      </w:r>
    </w:p>
    <w:p w14:paraId="133D5990" w14:textId="77777777" w:rsidR="001D2BC2" w:rsidRPr="00DA66B0" w:rsidRDefault="001D2BC2" w:rsidP="001D2BC2">
      <w:pPr>
        <w:ind w:left="851" w:hanging="851"/>
        <w:jc w:val="both"/>
        <w:rPr>
          <w:rFonts w:cs="Arial"/>
          <w:b/>
          <w:szCs w:val="22"/>
        </w:rPr>
      </w:pPr>
    </w:p>
    <w:p w14:paraId="61DB3474" w14:textId="141D5B0D" w:rsidR="001D2BC2" w:rsidRPr="001D2BC2" w:rsidRDefault="001D2BC2" w:rsidP="001D2BC2">
      <w:pPr>
        <w:jc w:val="both"/>
        <w:rPr>
          <w:rFonts w:eastAsia="Times New Roman" w:cs="Arial"/>
        </w:rPr>
      </w:pPr>
      <w:r w:rsidRPr="00DA66B0">
        <w:rPr>
          <w:rFonts w:cs="Arial"/>
          <w:b/>
          <w:szCs w:val="22"/>
        </w:rPr>
        <w:t>Note:</w:t>
      </w:r>
      <w:r w:rsidRPr="00DA66B0">
        <w:rPr>
          <w:rFonts w:cs="Arial"/>
          <w:b/>
          <w:szCs w:val="22"/>
        </w:rPr>
        <w:tab/>
      </w:r>
      <w:r w:rsidR="009568A4">
        <w:rPr>
          <w:rFonts w:cs="Arial"/>
          <w:b/>
          <w:szCs w:val="22"/>
        </w:rPr>
        <w:t xml:space="preserve">Statements regarding safeguarding </w:t>
      </w:r>
      <w:r w:rsidR="00C9604F">
        <w:rPr>
          <w:rFonts w:cs="Arial"/>
          <w:b/>
          <w:szCs w:val="22"/>
        </w:rPr>
        <w:t xml:space="preserve">practices </w:t>
      </w:r>
      <w:r w:rsidR="009568A4">
        <w:rPr>
          <w:rFonts w:cs="Arial"/>
          <w:b/>
          <w:szCs w:val="22"/>
        </w:rPr>
        <w:t xml:space="preserve">and/or policies </w:t>
      </w:r>
      <w:r w:rsidRPr="00DA66B0">
        <w:rPr>
          <w:rFonts w:cs="Arial"/>
          <w:b/>
          <w:szCs w:val="22"/>
        </w:rPr>
        <w:t>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5"/>
          <w:headerReference w:type="first" r:id="rId16"/>
          <w:footerReference w:type="first" r:id="rId17"/>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2ADB64C7" w14:textId="1AC1A5E7" w:rsidR="00D94984" w:rsidRDefault="00D94984" w:rsidP="002E6032">
      <w:pPr>
        <w:pStyle w:val="Heading1"/>
      </w:pPr>
      <w:bookmarkStart w:id="2" w:name="_Toc145657188"/>
      <w:r>
        <w:t>Safeguarding Proforma 202</w:t>
      </w:r>
      <w:r w:rsidR="009568A4">
        <w:t>3</w:t>
      </w:r>
      <w:r>
        <w:t>-2</w:t>
      </w:r>
      <w:r w:rsidR="009568A4">
        <w:t>4</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62603E0E" w:rsidR="00D94984" w:rsidRDefault="00D94984" w:rsidP="00D94984">
      <w:pPr>
        <w:rPr>
          <w:rFonts w:cs="Arial"/>
          <w:b/>
          <w:szCs w:val="22"/>
        </w:rPr>
      </w:pPr>
      <w:r w:rsidRPr="001E104E">
        <w:rPr>
          <w:rFonts w:cs="Arial"/>
          <w:b/>
          <w:szCs w:val="22"/>
        </w:rPr>
        <w:t>NAME OF</w:t>
      </w:r>
      <w:r w:rsidR="00C9604F">
        <w:rPr>
          <w:rFonts w:cs="Arial"/>
          <w:b/>
          <w:szCs w:val="22"/>
        </w:rPr>
        <w:t xml:space="preserve"> </w:t>
      </w:r>
      <w:r w:rsidR="009568A4">
        <w:rPr>
          <w:rFonts w:cs="Arial"/>
          <w:b/>
          <w:szCs w:val="22"/>
        </w:rPr>
        <w:t>CENTRE</w:t>
      </w:r>
      <w:r w:rsidR="00C9604F">
        <w:rPr>
          <w:rFonts w:cs="Arial"/>
          <w:b/>
          <w:szCs w:val="22"/>
        </w:rPr>
        <w:t>/PROJECT/ORGANISATION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03C634E4" w:rsidR="00D94984" w:rsidRPr="001D2BC2" w:rsidRDefault="001D2BC2" w:rsidP="00D94984">
      <w:pPr>
        <w:rPr>
          <w:rFonts w:cs="Arial"/>
          <w:b/>
          <w:u w:val="single"/>
        </w:rPr>
      </w:pPr>
      <w:r>
        <w:rPr>
          <w:rFonts w:cs="Arial"/>
          <w:b/>
          <w:szCs w:val="22"/>
        </w:rPr>
        <w:t xml:space="preserve">DATE: </w:t>
      </w:r>
      <w:r>
        <w:rPr>
          <w:rFonts w:cs="Arial"/>
          <w:b/>
          <w:szCs w:val="22"/>
          <w:u w:val="single"/>
        </w:rPr>
        <w:t>_________________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5C2F528F" w:rsidR="00D94984" w:rsidRDefault="00D94984" w:rsidP="00D94984">
      <w:pPr>
        <w:ind w:left="1134" w:hanging="1134"/>
        <w:rPr>
          <w:rFonts w:cs="Arial"/>
        </w:rPr>
      </w:pPr>
      <w:r>
        <w:rPr>
          <w:rFonts w:cs="Arial"/>
        </w:rPr>
        <w:t>Q7</w:t>
      </w:r>
      <w:r>
        <w:rPr>
          <w:rFonts w:cs="Arial"/>
        </w:rPr>
        <w:tab/>
      </w:r>
      <w:r w:rsidRPr="00687A3C">
        <w:rPr>
          <w:rFonts w:cs="Arial"/>
          <w:szCs w:val="22"/>
        </w:rPr>
        <w:t xml:space="preserve">Overview of Child </w:t>
      </w:r>
      <w:r w:rsidR="00657B8A">
        <w:rPr>
          <w:rFonts w:cs="Arial"/>
          <w:szCs w:val="22"/>
        </w:rPr>
        <w:t xml:space="preserve">and Adult </w:t>
      </w:r>
      <w:r w:rsidRPr="00687A3C">
        <w:rPr>
          <w:rFonts w:cs="Arial"/>
          <w:szCs w:val="22"/>
        </w:rPr>
        <w:t>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6AFAFC4"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1D2BC2">
        <w:rPr>
          <w:rFonts w:cs="Arial"/>
        </w:rPr>
        <w:t>Young people</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1D2BC2" w:rsidRDefault="00CE01E2" w:rsidP="001D2BC2">
      <w:pPr>
        <w:ind w:left="709" w:hanging="709"/>
        <w:jc w:val="both"/>
      </w:pPr>
    </w:p>
    <w:p w14:paraId="0B542B07" w14:textId="145533A3" w:rsidR="001D2BC2" w:rsidRPr="001D2BC2" w:rsidRDefault="001D2BC2" w:rsidP="001D2BC2">
      <w:pPr>
        <w:jc w:val="both"/>
        <w:rPr>
          <w:rFonts w:cs="Arial"/>
          <w:b/>
        </w:rPr>
      </w:pPr>
      <w:r>
        <w:rPr>
          <w:rFonts w:cs="Arial"/>
          <w:b/>
        </w:rPr>
        <w:t>1.</w:t>
      </w:r>
      <w:r w:rsidRPr="001D2BC2">
        <w:rPr>
          <w:rFonts w:cs="Arial"/>
          <w:b/>
        </w:rPr>
        <w:t xml:space="preserve"> There is a designated youth worker/officer (</w:t>
      </w:r>
      <w:r w:rsidR="006D0488">
        <w:rPr>
          <w:rFonts w:cs="Arial"/>
          <w:b/>
        </w:rPr>
        <w:t>DYW</w:t>
      </w:r>
      <w:r w:rsidRPr="001D2BC2">
        <w:rPr>
          <w:rFonts w:cs="Arial"/>
          <w:b/>
        </w:rPr>
        <w:t>) and deputy designated youth worker/officer(s) (</w:t>
      </w:r>
      <w:r w:rsidR="006D0488">
        <w:rPr>
          <w:rFonts w:cs="Arial"/>
          <w:b/>
        </w:rPr>
        <w:t>DDYW</w:t>
      </w:r>
      <w:r w:rsidRPr="001D2BC2">
        <w:rPr>
          <w:rFonts w:cs="Arial"/>
          <w:b/>
        </w:rPr>
        <w:t>) for safeguarding in the organisation who, where appropriate, form part of a designated safeguarding team.</w:t>
      </w:r>
    </w:p>
    <w:p w14:paraId="370354D4" w14:textId="77777777" w:rsidR="001D2BC2" w:rsidRPr="001D2BC2" w:rsidRDefault="001D2BC2" w:rsidP="001D2BC2">
      <w:pPr>
        <w:jc w:val="both"/>
        <w:rPr>
          <w:rFonts w:cs="Arial"/>
          <w:b/>
        </w:rPr>
      </w:pPr>
    </w:p>
    <w:p w14:paraId="36BCEEE6" w14:textId="15DA2614" w:rsidR="00D87B2E" w:rsidRPr="001D2BC2" w:rsidRDefault="001D2BC2" w:rsidP="001D2BC2">
      <w:pPr>
        <w:jc w:val="both"/>
        <w:rPr>
          <w:rFonts w:cs="Arial"/>
          <w:b/>
        </w:rPr>
      </w:pPr>
      <w:r w:rsidRPr="001D2BC2">
        <w:rPr>
          <w:rFonts w:cs="Arial"/>
          <w:b/>
        </w:rPr>
        <w:t>There is an adult safeguarding champion.</w:t>
      </w:r>
    </w:p>
    <w:p w14:paraId="79507462" w14:textId="77777777" w:rsidR="00AA04B4" w:rsidRDefault="00AA04B4" w:rsidP="00AA04B4">
      <w:pPr>
        <w:jc w:val="both"/>
        <w:rPr>
          <w:rFonts w:cs="Arial"/>
          <w:b/>
        </w:rPr>
      </w:pPr>
    </w:p>
    <w:p w14:paraId="1E8DD5E7" w14:textId="77777777" w:rsidR="00AA04B4" w:rsidRPr="00CE01E2" w:rsidRDefault="00000000" w:rsidP="00AA04B4">
      <w:pPr>
        <w:jc w:val="both"/>
      </w:pPr>
      <w:sdt>
        <w:sdtPr>
          <w:rPr>
            <w:rFonts w:cs="Arial"/>
          </w:rPr>
          <w:id w:val="186779562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253D3F6" w14:textId="77777777" w:rsidR="00AA04B4" w:rsidRDefault="00AA04B4" w:rsidP="00AA04B4">
      <w:pPr>
        <w:ind w:left="709" w:hanging="709"/>
      </w:pPr>
    </w:p>
    <w:p w14:paraId="7DDBC55D" w14:textId="0FFCE119" w:rsidR="00D87B2E" w:rsidRDefault="00D87B2E" w:rsidP="00340FE3">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0A330CB" w14:textId="77777777" w:rsidR="00D87B2E" w:rsidRDefault="00D87B2E" w:rsidP="008B31A2">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8B31A2">
      <w:pPr>
        <w:pBdr>
          <w:top w:val="single" w:sz="4" w:space="1" w:color="auto"/>
          <w:left w:val="single" w:sz="4" w:space="4" w:color="auto"/>
          <w:bottom w:val="single" w:sz="4" w:space="1" w:color="auto"/>
          <w:right w:val="single" w:sz="4" w:space="4" w:color="auto"/>
        </w:pBdr>
      </w:pPr>
    </w:p>
    <w:p w14:paraId="26E84556" w14:textId="77777777" w:rsidR="00D87B2E" w:rsidRDefault="00D87B2E" w:rsidP="008B31A2">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1BCA2322" w14:textId="0E789613" w:rsidR="00EE1FA1" w:rsidRPr="001D2BC2" w:rsidRDefault="001D2BC2" w:rsidP="00EE1FA1">
      <w:pPr>
        <w:shd w:val="clear" w:color="auto" w:fill="F2F2F2" w:themeFill="background1" w:themeFillShade="F2"/>
        <w:jc w:val="both"/>
        <w:rPr>
          <w:rFonts w:cs="Arial"/>
          <w:i/>
        </w:rPr>
      </w:pPr>
      <w:r w:rsidRPr="001D2BC2">
        <w:rPr>
          <w:rFonts w:cs="Arial"/>
          <w:i/>
        </w:rPr>
        <w:t>A safeguarding champion is a mandatory requirement for any organisation who use Access NI for vetting staff and who work with adults.  Is their experience appropriate?  Is there at least one member of the safeguarding team on the management group?</w:t>
      </w:r>
      <w:r>
        <w:rPr>
          <w:rFonts w:cs="Arial"/>
          <w:i/>
        </w:rPr>
        <w:t xml:space="preserve"> </w:t>
      </w:r>
      <w:r w:rsidRPr="001D2BC2">
        <w:rPr>
          <w:rFonts w:cs="Arial"/>
          <w:i/>
        </w:rPr>
        <w:t xml:space="preserve"> Is there a named person in all delivery venues?  What are the agreed protocols for reporting child protection concerns?  Are the reporting arrangements clear and understood?</w:t>
      </w:r>
    </w:p>
    <w:p w14:paraId="568AF7A7" w14:textId="77777777" w:rsidR="002D6733" w:rsidRPr="00C42606" w:rsidRDefault="002D6733" w:rsidP="00C42606">
      <w:pPr>
        <w:ind w:left="709" w:hanging="709"/>
        <w:jc w:val="both"/>
      </w:pPr>
    </w:p>
    <w:p w14:paraId="016ABA18" w14:textId="55604492" w:rsidR="00D87B2E" w:rsidRPr="001D2BC2" w:rsidRDefault="001D2BC2" w:rsidP="00C42606">
      <w:pPr>
        <w:jc w:val="both"/>
      </w:pPr>
      <w:r w:rsidRPr="001D2BC2">
        <w:rPr>
          <w:rFonts w:cs="Arial"/>
          <w:b/>
        </w:rPr>
        <w:t>2.</w:t>
      </w:r>
      <w:r>
        <w:rPr>
          <w:rFonts w:cs="Arial"/>
          <w:b/>
        </w:rPr>
        <w:t>a.</w:t>
      </w:r>
      <w:r w:rsidRPr="001D2BC2">
        <w:rPr>
          <w:rFonts w:cs="Arial"/>
          <w:b/>
        </w:rPr>
        <w:t xml:space="preserve"> The names and contact details of the </w:t>
      </w:r>
      <w:r w:rsidR="006D0488">
        <w:rPr>
          <w:rFonts w:cs="Arial"/>
          <w:b/>
        </w:rPr>
        <w:t>DYW</w:t>
      </w:r>
      <w:r w:rsidRPr="001D2BC2">
        <w:rPr>
          <w:rFonts w:cs="Arial"/>
          <w:b/>
        </w:rPr>
        <w:t xml:space="preserve"> and </w:t>
      </w:r>
      <w:r w:rsidR="006D0488">
        <w:rPr>
          <w:rFonts w:cs="Arial"/>
          <w:b/>
        </w:rPr>
        <w:t>DDYW</w:t>
      </w:r>
      <w:r w:rsidR="006D0488" w:rsidRPr="001D2BC2">
        <w:rPr>
          <w:rFonts w:cs="Arial"/>
          <w:b/>
        </w:rPr>
        <w:t xml:space="preserve"> </w:t>
      </w:r>
      <w:r w:rsidRPr="001D2BC2">
        <w:rPr>
          <w:rFonts w:cs="Arial"/>
          <w:b/>
        </w:rPr>
        <w:t>(s) are known to all staff, young people, and parents/carers.</w:t>
      </w:r>
    </w:p>
    <w:p w14:paraId="54755E98" w14:textId="77777777" w:rsidR="00AA04B4" w:rsidRDefault="00AA04B4" w:rsidP="00AA04B4">
      <w:pPr>
        <w:jc w:val="both"/>
        <w:rPr>
          <w:rFonts w:cs="Arial"/>
          <w:b/>
        </w:rPr>
      </w:pPr>
    </w:p>
    <w:p w14:paraId="35BAC94E" w14:textId="77777777" w:rsidR="00AA04B4" w:rsidRPr="00CE01E2" w:rsidRDefault="00000000" w:rsidP="00AA04B4">
      <w:pPr>
        <w:jc w:val="both"/>
      </w:pPr>
      <w:sdt>
        <w:sdtPr>
          <w:rPr>
            <w:rFonts w:cs="Arial"/>
          </w:rPr>
          <w:id w:val="124036804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53602100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59C9983D" w14:textId="77777777" w:rsidR="00AA04B4" w:rsidRDefault="00AA04B4" w:rsidP="00AA04B4">
      <w:pPr>
        <w:ind w:left="709" w:hanging="709"/>
      </w:pPr>
    </w:p>
    <w:p w14:paraId="03EACBEC" w14:textId="735444D6"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19DBF0D" w14:textId="77777777" w:rsidR="00D87B2E" w:rsidRDefault="00D87B2E" w:rsidP="008B31A2">
      <w:pPr>
        <w:pBdr>
          <w:top w:val="single" w:sz="4" w:space="1" w:color="auto"/>
          <w:left w:val="single" w:sz="4" w:space="4" w:color="auto"/>
          <w:bottom w:val="single" w:sz="4" w:space="1" w:color="auto"/>
          <w:right w:val="single" w:sz="4" w:space="4" w:color="auto"/>
        </w:pBdr>
      </w:pPr>
    </w:p>
    <w:p w14:paraId="7BB736E7" w14:textId="77777777" w:rsidR="00D87B2E" w:rsidRDefault="00D87B2E" w:rsidP="008B31A2">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8B31A2">
      <w:pPr>
        <w:pBdr>
          <w:top w:val="single" w:sz="4" w:space="1" w:color="auto"/>
          <w:left w:val="single" w:sz="4" w:space="4" w:color="auto"/>
          <w:bottom w:val="single" w:sz="4" w:space="1" w:color="auto"/>
          <w:right w:val="single" w:sz="4" w:space="4" w:color="auto"/>
        </w:pBdr>
      </w:pPr>
    </w:p>
    <w:p w14:paraId="1897856D" w14:textId="77777777" w:rsidR="00D87B2E" w:rsidRDefault="00D87B2E" w:rsidP="008B31A2">
      <w:pPr>
        <w:pBdr>
          <w:top w:val="single" w:sz="4" w:space="1" w:color="auto"/>
          <w:left w:val="single" w:sz="4" w:space="4" w:color="auto"/>
          <w:bottom w:val="single" w:sz="4" w:space="1" w:color="auto"/>
          <w:right w:val="single" w:sz="4" w:space="4" w:color="auto"/>
        </w:pBdr>
      </w:pPr>
    </w:p>
    <w:p w14:paraId="07E65A27" w14:textId="77777777" w:rsidR="00D87B2E" w:rsidRPr="00D87B2E" w:rsidRDefault="00D87B2E" w:rsidP="00D87B2E">
      <w:pPr>
        <w:ind w:left="709" w:hanging="709"/>
        <w:jc w:val="both"/>
      </w:pPr>
    </w:p>
    <w:p w14:paraId="212A7D0F" w14:textId="77777777" w:rsidR="001D2BC2" w:rsidRPr="001D2BC2" w:rsidRDefault="001D2BC2" w:rsidP="001D2BC2">
      <w:pPr>
        <w:shd w:val="clear" w:color="auto" w:fill="F2F2F2" w:themeFill="background1" w:themeFillShade="F2"/>
        <w:rPr>
          <w:rFonts w:cs="Arial"/>
          <w:i/>
        </w:rPr>
      </w:pPr>
      <w:r w:rsidRPr="001D2BC2">
        <w:rPr>
          <w:rFonts w:cs="Arial"/>
          <w:i/>
        </w:rPr>
        <w:t>How is this information communicated?</w:t>
      </w:r>
    </w:p>
    <w:p w14:paraId="26414E45" w14:textId="760C76D3" w:rsidR="00D87B2E" w:rsidRPr="00C42606" w:rsidRDefault="001D2BC2" w:rsidP="001D2BC2">
      <w:pPr>
        <w:shd w:val="clear" w:color="auto" w:fill="F2F2F2" w:themeFill="background1" w:themeFillShade="F2"/>
        <w:jc w:val="both"/>
      </w:pPr>
      <w:r w:rsidRPr="001D2BC2">
        <w:rPr>
          <w:rFonts w:cs="Arial"/>
          <w:i/>
        </w:rPr>
        <w:t>Are the relevant details evident and displayed on notice boards?</w:t>
      </w:r>
    </w:p>
    <w:p w14:paraId="7C00CEB7" w14:textId="77777777" w:rsidR="00D87B2E" w:rsidRDefault="00D87B2E" w:rsidP="00C42606">
      <w:pPr>
        <w:ind w:left="709" w:hanging="709"/>
        <w:jc w:val="both"/>
      </w:pPr>
    </w:p>
    <w:p w14:paraId="221B8A74" w14:textId="723CFA85" w:rsidR="001D2BC2" w:rsidRPr="001D2BC2" w:rsidRDefault="001D2BC2" w:rsidP="001D2BC2">
      <w:pPr>
        <w:jc w:val="both"/>
      </w:pPr>
      <w:r w:rsidRPr="001D2BC2">
        <w:rPr>
          <w:rFonts w:cs="Arial"/>
          <w:b/>
        </w:rPr>
        <w:t>2.</w:t>
      </w:r>
      <w:r>
        <w:rPr>
          <w:rFonts w:cs="Arial"/>
          <w:b/>
        </w:rPr>
        <w:t>b.</w:t>
      </w:r>
      <w:r w:rsidRPr="001D2BC2">
        <w:rPr>
          <w:rFonts w:cs="Arial"/>
          <w:b/>
        </w:rPr>
        <w:t xml:space="preserve"> The systems for reporting safeguarding concerns/complaints for example, staff member to </w:t>
      </w:r>
      <w:r w:rsidR="006D0488">
        <w:rPr>
          <w:rFonts w:cs="Arial"/>
          <w:b/>
        </w:rPr>
        <w:t>DYW</w:t>
      </w:r>
      <w:r w:rsidRPr="001D2BC2">
        <w:rPr>
          <w:rFonts w:cs="Arial"/>
          <w:b/>
        </w:rPr>
        <w:t xml:space="preserve"> to CPSS/designated managing authority member, is known to all staff (paid and unpaid), parents/ carers and young people.</w:t>
      </w:r>
    </w:p>
    <w:p w14:paraId="78090D36" w14:textId="77777777" w:rsidR="00AA04B4" w:rsidRDefault="00AA04B4" w:rsidP="00AA04B4">
      <w:pPr>
        <w:jc w:val="both"/>
        <w:rPr>
          <w:rFonts w:cs="Arial"/>
          <w:b/>
        </w:rPr>
      </w:pPr>
    </w:p>
    <w:p w14:paraId="0E4CD039" w14:textId="77777777" w:rsidR="00AA04B4" w:rsidRPr="00CE01E2" w:rsidRDefault="00000000" w:rsidP="00AA04B4">
      <w:pPr>
        <w:jc w:val="both"/>
      </w:pPr>
      <w:sdt>
        <w:sdtPr>
          <w:rPr>
            <w:rFonts w:cs="Arial"/>
          </w:rPr>
          <w:id w:val="127119700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01757318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3DCDB12" w14:textId="77777777" w:rsidR="00AA04B4" w:rsidRDefault="00AA04B4" w:rsidP="00AA04B4">
      <w:pPr>
        <w:ind w:left="709" w:hanging="709"/>
      </w:pPr>
    </w:p>
    <w:p w14:paraId="20887AF5" w14:textId="3A4D8FAA" w:rsidR="001D2BC2" w:rsidRDefault="001D2BC2" w:rsidP="001D2BC2">
      <w:pPr>
        <w:ind w:left="709" w:hanging="709"/>
      </w:pPr>
      <w:r>
        <w:br w:type="page"/>
      </w:r>
    </w:p>
    <w:p w14:paraId="4C8D3896" w14:textId="77777777" w:rsidR="001D2BC2" w:rsidRDefault="001D2BC2" w:rsidP="001D2BC2">
      <w:pPr>
        <w:ind w:left="709" w:hanging="709"/>
      </w:pPr>
    </w:p>
    <w:p w14:paraId="2EE1C76C" w14:textId="02E1ADE6"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26AC507B" w14:textId="77777777" w:rsidR="001D2BC2" w:rsidRDefault="001D2BC2" w:rsidP="008B31A2">
      <w:pPr>
        <w:pBdr>
          <w:top w:val="single" w:sz="4" w:space="1" w:color="auto"/>
          <w:left w:val="single" w:sz="4" w:space="4" w:color="auto"/>
          <w:bottom w:val="single" w:sz="4" w:space="1" w:color="auto"/>
          <w:right w:val="single" w:sz="4" w:space="4" w:color="auto"/>
        </w:pBdr>
      </w:pPr>
    </w:p>
    <w:p w14:paraId="3B9834C8" w14:textId="77777777" w:rsidR="001D2BC2" w:rsidRDefault="001D2BC2" w:rsidP="008B31A2">
      <w:pPr>
        <w:pBdr>
          <w:top w:val="single" w:sz="4" w:space="1" w:color="auto"/>
          <w:left w:val="single" w:sz="4" w:space="4" w:color="auto"/>
          <w:bottom w:val="single" w:sz="4" w:space="1" w:color="auto"/>
          <w:right w:val="single" w:sz="4" w:space="4" w:color="auto"/>
        </w:pBdr>
      </w:pPr>
    </w:p>
    <w:p w14:paraId="592DBC0A" w14:textId="77777777" w:rsidR="001D2BC2" w:rsidRPr="00D87B2E" w:rsidRDefault="001D2BC2" w:rsidP="001D2BC2">
      <w:pPr>
        <w:ind w:left="709" w:hanging="709"/>
      </w:pPr>
    </w:p>
    <w:p w14:paraId="4A93AE3D" w14:textId="77777777"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E903580" w14:textId="77777777" w:rsidR="001D2BC2" w:rsidRDefault="001D2BC2" w:rsidP="008B31A2">
      <w:pPr>
        <w:pBdr>
          <w:top w:val="single" w:sz="4" w:space="1" w:color="auto"/>
          <w:left w:val="single" w:sz="4" w:space="4" w:color="auto"/>
          <w:bottom w:val="single" w:sz="4" w:space="1" w:color="auto"/>
          <w:right w:val="single" w:sz="4" w:space="4" w:color="auto"/>
        </w:pBdr>
      </w:pPr>
    </w:p>
    <w:p w14:paraId="1D613316" w14:textId="77777777" w:rsidR="001D2BC2" w:rsidRDefault="001D2BC2" w:rsidP="008B31A2">
      <w:pPr>
        <w:pBdr>
          <w:top w:val="single" w:sz="4" w:space="1" w:color="auto"/>
          <w:left w:val="single" w:sz="4" w:space="4" w:color="auto"/>
          <w:bottom w:val="single" w:sz="4" w:space="1" w:color="auto"/>
          <w:right w:val="single" w:sz="4" w:space="4" w:color="auto"/>
        </w:pBdr>
      </w:pPr>
    </w:p>
    <w:p w14:paraId="34F1A6B0" w14:textId="77777777" w:rsidR="001D2BC2" w:rsidRPr="00D87B2E" w:rsidRDefault="001D2BC2" w:rsidP="001D2BC2">
      <w:pPr>
        <w:ind w:left="709" w:hanging="709"/>
        <w:jc w:val="both"/>
      </w:pPr>
    </w:p>
    <w:p w14:paraId="6E49CD24" w14:textId="77777777" w:rsidR="001D2BC2" w:rsidRPr="001D2BC2" w:rsidRDefault="001D2BC2" w:rsidP="001D2BC2">
      <w:pPr>
        <w:shd w:val="clear" w:color="auto" w:fill="F2F2F2" w:themeFill="background1" w:themeFillShade="F2"/>
        <w:jc w:val="both"/>
        <w:rPr>
          <w:rFonts w:cs="Arial"/>
          <w:i/>
        </w:rPr>
      </w:pPr>
      <w:r w:rsidRPr="001D2BC2">
        <w:rPr>
          <w:rFonts w:cs="Arial"/>
          <w:i/>
        </w:rPr>
        <w:t>How is this communicated? For example, leaflets, noticeboards, parental information.</w:t>
      </w:r>
    </w:p>
    <w:p w14:paraId="1D8B9615" w14:textId="5E1D02CB" w:rsidR="001D2BC2" w:rsidRPr="001D2BC2" w:rsidRDefault="001D2BC2" w:rsidP="001D2BC2">
      <w:pPr>
        <w:shd w:val="clear" w:color="auto" w:fill="F2F2F2" w:themeFill="background1" w:themeFillShade="F2"/>
        <w:jc w:val="both"/>
      </w:pPr>
      <w:r w:rsidRPr="001D2BC2">
        <w:rPr>
          <w:rFonts w:cs="Arial"/>
          <w:i/>
        </w:rPr>
        <w:t>Are designated staff available to be contacted via phone or on-line video when the organisation is closed, and is contact information easily accessible?</w:t>
      </w:r>
    </w:p>
    <w:p w14:paraId="1BE7AE6F" w14:textId="77777777" w:rsidR="001D2BC2" w:rsidRPr="00C70F3D" w:rsidRDefault="001D2BC2" w:rsidP="00C42606">
      <w:pPr>
        <w:ind w:left="709" w:hanging="709"/>
        <w:jc w:val="both"/>
      </w:pPr>
    </w:p>
    <w:p w14:paraId="3978466F" w14:textId="50DE6AE4" w:rsidR="00D87B2E" w:rsidRPr="001D2BC2" w:rsidRDefault="001D2BC2" w:rsidP="00C42606">
      <w:pPr>
        <w:jc w:val="both"/>
        <w:rPr>
          <w:rFonts w:cs="Arial"/>
          <w:b/>
        </w:rPr>
      </w:pPr>
      <w:r w:rsidRPr="001D2BC2">
        <w:rPr>
          <w:rFonts w:cs="Arial"/>
          <w:b/>
        </w:rPr>
        <w:t>3. There is a designated member of the managing authority who has responsibility for safeguarding.</w:t>
      </w:r>
    </w:p>
    <w:p w14:paraId="3FD84E6D" w14:textId="77777777" w:rsidR="00AA04B4" w:rsidRDefault="00AA04B4" w:rsidP="00AA04B4">
      <w:pPr>
        <w:jc w:val="both"/>
        <w:rPr>
          <w:rFonts w:cs="Arial"/>
          <w:b/>
        </w:rPr>
      </w:pPr>
    </w:p>
    <w:p w14:paraId="68457566" w14:textId="77777777" w:rsidR="00AA04B4" w:rsidRPr="00CE01E2" w:rsidRDefault="00000000" w:rsidP="00AA04B4">
      <w:pPr>
        <w:jc w:val="both"/>
      </w:pPr>
      <w:sdt>
        <w:sdtPr>
          <w:rPr>
            <w:rFonts w:cs="Arial"/>
          </w:rPr>
          <w:id w:val="197301544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83140761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BB5C709" w14:textId="77777777" w:rsidR="00AA04B4" w:rsidRDefault="00AA04B4" w:rsidP="00AA04B4">
      <w:pPr>
        <w:ind w:left="709" w:hanging="709"/>
      </w:pPr>
    </w:p>
    <w:p w14:paraId="7AA55865" w14:textId="26D8F040"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343D0D68" w14:textId="77777777" w:rsidR="00D87B2E" w:rsidRDefault="00D87B2E" w:rsidP="008B31A2">
      <w:pPr>
        <w:pBdr>
          <w:top w:val="single" w:sz="4" w:space="1" w:color="auto"/>
          <w:left w:val="single" w:sz="4" w:space="4" w:color="auto"/>
          <w:bottom w:val="single" w:sz="4" w:space="1" w:color="auto"/>
          <w:right w:val="single" w:sz="4" w:space="4" w:color="auto"/>
        </w:pBdr>
      </w:pPr>
    </w:p>
    <w:p w14:paraId="25382C38" w14:textId="77777777" w:rsidR="00D87B2E" w:rsidRDefault="00D87B2E" w:rsidP="008B31A2">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8B31A2">
      <w:pPr>
        <w:pBdr>
          <w:top w:val="single" w:sz="4" w:space="1" w:color="auto"/>
          <w:left w:val="single" w:sz="4" w:space="4" w:color="auto"/>
          <w:bottom w:val="single" w:sz="4" w:space="1" w:color="auto"/>
          <w:right w:val="single" w:sz="4" w:space="4" w:color="auto"/>
        </w:pBdr>
      </w:pPr>
    </w:p>
    <w:p w14:paraId="2510B317" w14:textId="77777777" w:rsidR="00D87B2E" w:rsidRDefault="00D87B2E" w:rsidP="008B31A2">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3149BB3B" w14:textId="44D01483" w:rsidR="00D87B2E" w:rsidRPr="00596CF3" w:rsidRDefault="001D2BC2" w:rsidP="00C42606">
      <w:pPr>
        <w:shd w:val="clear" w:color="auto" w:fill="F2F2F2" w:themeFill="background1" w:themeFillShade="F2"/>
        <w:jc w:val="both"/>
      </w:pPr>
      <w:r w:rsidRPr="00596CF3">
        <w:rPr>
          <w:rFonts w:cs="Arial"/>
          <w:i/>
        </w:rPr>
        <w:t xml:space="preserve">Is the designated member of the managing authority a member of the safeguarding team? </w:t>
      </w:r>
      <w:r w:rsidR="00596CF3">
        <w:rPr>
          <w:rFonts w:cs="Arial"/>
          <w:i/>
        </w:rPr>
        <w:t xml:space="preserve"> </w:t>
      </w:r>
      <w:r w:rsidRPr="00596CF3">
        <w:rPr>
          <w:rFonts w:cs="Arial"/>
          <w:i/>
        </w:rPr>
        <w:t xml:space="preserve">Is he/she known to all staff, young people, and parents/carers? </w:t>
      </w:r>
      <w:r w:rsidR="00596CF3">
        <w:rPr>
          <w:rFonts w:cs="Arial"/>
          <w:i/>
        </w:rPr>
        <w:t xml:space="preserve"> </w:t>
      </w:r>
      <w:r w:rsidRPr="00596CF3">
        <w:rPr>
          <w:rFonts w:cs="Arial"/>
          <w:i/>
        </w:rPr>
        <w:t>How is this communicated?</w:t>
      </w:r>
    </w:p>
    <w:p w14:paraId="796510B8" w14:textId="77777777" w:rsidR="00C70F3D" w:rsidRDefault="00C70F3D" w:rsidP="00C70F3D">
      <w:pPr>
        <w:ind w:left="709" w:hanging="709"/>
      </w:pPr>
    </w:p>
    <w:p w14:paraId="353F551C" w14:textId="10C5FB4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 xml:space="preserve">All members of the governing body/management </w:t>
      </w:r>
      <w:r w:rsidR="00596CF3">
        <w:rPr>
          <w:rFonts w:cs="Arial"/>
          <w:b/>
        </w:rPr>
        <w:t>authority</w:t>
      </w:r>
      <w:r w:rsidRPr="00730DC4">
        <w:rPr>
          <w:rFonts w:cs="Arial"/>
          <w:b/>
        </w:rPr>
        <w:t xml:space="preserv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safeguarding/child protection policy and procedures;</w:t>
      </w:r>
    </w:p>
    <w:p w14:paraId="2183AF03" w14:textId="55AA8404" w:rsidR="00C70F3D" w:rsidRPr="00730DC4" w:rsidRDefault="00C70F3D" w:rsidP="00C70F3D">
      <w:pPr>
        <w:numPr>
          <w:ilvl w:val="0"/>
          <w:numId w:val="41"/>
        </w:numPr>
        <w:tabs>
          <w:tab w:val="clear" w:pos="1080"/>
          <w:tab w:val="num" w:pos="1134"/>
        </w:tabs>
        <w:rPr>
          <w:rFonts w:cs="Arial"/>
          <w:b/>
        </w:rPr>
      </w:pPr>
      <w:r>
        <w:rPr>
          <w:rFonts w:cs="Arial"/>
          <w:b/>
        </w:rPr>
        <w:t>relevant DE/</w:t>
      </w:r>
      <w:r w:rsidRPr="00730DC4">
        <w:rPr>
          <w:rFonts w:cs="Arial"/>
          <w:b/>
        </w:rPr>
        <w:t>DfE Circulars;</w:t>
      </w:r>
      <w:r w:rsidR="009568A4">
        <w:rPr>
          <w:rFonts w:cs="Arial"/>
          <w:b/>
        </w:rPr>
        <w:t xml:space="preserve"> and </w:t>
      </w:r>
    </w:p>
    <w:p w14:paraId="53DDD523" w14:textId="4ACC4F17"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/AccessNI guidance</w:t>
      </w:r>
      <w:r w:rsidR="009568A4">
        <w:rPr>
          <w:rFonts w:cs="Arial"/>
          <w:b/>
        </w:rPr>
        <w:t>.</w:t>
      </w:r>
    </w:p>
    <w:p w14:paraId="06DF6F22" w14:textId="77777777" w:rsidR="00AA04B4" w:rsidRDefault="00AA04B4" w:rsidP="00AA04B4">
      <w:pPr>
        <w:jc w:val="both"/>
        <w:rPr>
          <w:rFonts w:cs="Arial"/>
          <w:b/>
        </w:rPr>
      </w:pPr>
    </w:p>
    <w:p w14:paraId="44B7220D" w14:textId="77777777" w:rsidR="00AA04B4" w:rsidRPr="00CE01E2" w:rsidRDefault="00000000" w:rsidP="00AA04B4">
      <w:pPr>
        <w:jc w:val="both"/>
      </w:pPr>
      <w:sdt>
        <w:sdtPr>
          <w:rPr>
            <w:rFonts w:cs="Arial"/>
          </w:rPr>
          <w:id w:val="79287567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7153993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0A21720" w14:textId="77777777" w:rsidR="00AA04B4" w:rsidRDefault="00AA04B4" w:rsidP="00AA04B4">
      <w:pPr>
        <w:ind w:left="709" w:hanging="709"/>
      </w:pPr>
    </w:p>
    <w:p w14:paraId="3C1DF5FB" w14:textId="6B859AB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4727313" w14:textId="77777777" w:rsidR="00D87B2E" w:rsidRDefault="00D87B2E" w:rsidP="008B31A2">
      <w:pPr>
        <w:pBdr>
          <w:top w:val="single" w:sz="4" w:space="1" w:color="auto"/>
          <w:left w:val="single" w:sz="4" w:space="4" w:color="auto"/>
          <w:bottom w:val="single" w:sz="4" w:space="1" w:color="auto"/>
          <w:right w:val="single" w:sz="4" w:space="4" w:color="auto"/>
        </w:pBdr>
      </w:pPr>
    </w:p>
    <w:p w14:paraId="15B59864" w14:textId="77777777" w:rsidR="00D87B2E" w:rsidRDefault="00D87B2E" w:rsidP="008B31A2">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8B31A2">
      <w:pPr>
        <w:pBdr>
          <w:top w:val="single" w:sz="4" w:space="1" w:color="auto"/>
          <w:left w:val="single" w:sz="4" w:space="4" w:color="auto"/>
          <w:bottom w:val="single" w:sz="4" w:space="1" w:color="auto"/>
          <w:right w:val="single" w:sz="4" w:space="4" w:color="auto"/>
        </w:pBdr>
      </w:pPr>
    </w:p>
    <w:p w14:paraId="5B35FA79" w14:textId="77777777" w:rsidR="00D87B2E" w:rsidRDefault="00D87B2E" w:rsidP="008B31A2">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70169406" w:rsidR="00D87B2E" w:rsidRPr="00C42606" w:rsidRDefault="00C42606" w:rsidP="00730DC4">
      <w:pPr>
        <w:shd w:val="clear" w:color="auto" w:fill="F2F2F2" w:themeFill="background1" w:themeFillShade="F2"/>
        <w:jc w:val="both"/>
        <w:rPr>
          <w:rFonts w:cs="Arial"/>
          <w:i/>
        </w:rPr>
      </w:pPr>
      <w:r w:rsidRPr="00C42606">
        <w:rPr>
          <w:rFonts w:cs="Arial"/>
          <w:i/>
        </w:rPr>
        <w:t xml:space="preserve">How does the organisation take account of letters of advice and updated information from </w:t>
      </w:r>
      <w:r w:rsidR="00596CF3">
        <w:rPr>
          <w:rFonts w:cs="Arial"/>
          <w:i/>
        </w:rPr>
        <w:t>DE and/or DHSSPS</w:t>
      </w:r>
      <w:r w:rsidRPr="00C42606">
        <w:rPr>
          <w:rFonts w:cs="Arial"/>
          <w:i/>
        </w:rPr>
        <w:t>?</w:t>
      </w:r>
    </w:p>
    <w:p w14:paraId="44939229" w14:textId="77777777" w:rsidR="00D87B2E" w:rsidRPr="00585A2E" w:rsidRDefault="00D87B2E" w:rsidP="00585A2E">
      <w:pPr>
        <w:ind w:left="709" w:hanging="709"/>
        <w:jc w:val="both"/>
      </w:pPr>
    </w:p>
    <w:p w14:paraId="74E5F195" w14:textId="279C9C53" w:rsidR="002275BF" w:rsidRPr="00596CF3" w:rsidRDefault="00596CF3" w:rsidP="00585A2E">
      <w:pPr>
        <w:jc w:val="both"/>
        <w:rPr>
          <w:rFonts w:cs="Arial"/>
          <w:b/>
        </w:rPr>
      </w:pPr>
      <w:r w:rsidRPr="00596CF3">
        <w:rPr>
          <w:rFonts w:cs="Arial"/>
          <w:b/>
        </w:rPr>
        <w:lastRenderedPageBreak/>
        <w:t>5. A report on all safeguarding</w:t>
      </w:r>
      <w:r w:rsidRPr="00596CF3">
        <w:rPr>
          <w:rFonts w:cs="Arial"/>
          <w:b/>
          <w:color w:val="1F497D"/>
        </w:rPr>
        <w:t xml:space="preserve"> </w:t>
      </w:r>
      <w:r w:rsidRPr="00596CF3">
        <w:rPr>
          <w:rFonts w:cs="Arial"/>
          <w:b/>
        </w:rPr>
        <w:t>activity is presented, at least</w:t>
      </w:r>
      <w:r w:rsidRPr="00596CF3">
        <w:rPr>
          <w:rFonts w:cs="Arial"/>
          <w:b/>
          <w:color w:val="1F497D"/>
        </w:rPr>
        <w:t xml:space="preserve"> </w:t>
      </w:r>
      <w:r w:rsidRPr="00596CF3">
        <w:rPr>
          <w:rFonts w:cs="Arial"/>
          <w:b/>
        </w:rPr>
        <w:t>annually, as an agenda item to the relevant managing authority</w:t>
      </w:r>
      <w:r w:rsidR="00C9604F">
        <w:rPr>
          <w:rFonts w:cs="Arial"/>
          <w:b/>
        </w:rPr>
        <w:t>/committee</w:t>
      </w:r>
      <w:r w:rsidRPr="00596CF3">
        <w:rPr>
          <w:rFonts w:cs="Arial"/>
          <w:b/>
        </w:rPr>
        <w:t>.</w:t>
      </w:r>
    </w:p>
    <w:p w14:paraId="4B619197" w14:textId="77777777" w:rsidR="00AA04B4" w:rsidRDefault="00AA04B4" w:rsidP="00AA04B4">
      <w:pPr>
        <w:jc w:val="both"/>
        <w:rPr>
          <w:rFonts w:cs="Arial"/>
          <w:b/>
        </w:rPr>
      </w:pPr>
    </w:p>
    <w:p w14:paraId="791B2C7D" w14:textId="77777777" w:rsidR="00AA04B4" w:rsidRPr="00CE01E2" w:rsidRDefault="00000000" w:rsidP="00AA04B4">
      <w:pPr>
        <w:jc w:val="both"/>
      </w:pPr>
      <w:sdt>
        <w:sdtPr>
          <w:rPr>
            <w:rFonts w:cs="Arial"/>
          </w:rPr>
          <w:id w:val="125378784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36733020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286A110" w14:textId="77777777" w:rsidR="00AA04B4" w:rsidRDefault="00AA04B4" w:rsidP="00AA04B4">
      <w:pPr>
        <w:ind w:left="709" w:hanging="709"/>
      </w:pPr>
    </w:p>
    <w:p w14:paraId="05E1BF7F" w14:textId="7F8D8305"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w:t>
      </w:r>
    </w:p>
    <w:p w14:paraId="407C268E" w14:textId="77777777" w:rsidR="002275BF" w:rsidRDefault="002275BF" w:rsidP="008B31A2">
      <w:pPr>
        <w:pBdr>
          <w:top w:val="single" w:sz="4" w:space="1" w:color="auto"/>
          <w:left w:val="single" w:sz="4" w:space="4" w:color="auto"/>
          <w:bottom w:val="single" w:sz="4" w:space="1" w:color="auto"/>
          <w:right w:val="single" w:sz="4" w:space="4" w:color="auto"/>
        </w:pBdr>
      </w:pPr>
    </w:p>
    <w:p w14:paraId="75DFF0FF" w14:textId="77777777" w:rsidR="002275BF" w:rsidRDefault="002275BF" w:rsidP="008B31A2">
      <w:pPr>
        <w:pBdr>
          <w:top w:val="single" w:sz="4" w:space="1" w:color="auto"/>
          <w:left w:val="single" w:sz="4" w:space="4" w:color="auto"/>
          <w:bottom w:val="single" w:sz="4" w:space="1" w:color="auto"/>
          <w:right w:val="single" w:sz="4" w:space="4" w:color="auto"/>
        </w:pBdr>
      </w:pPr>
    </w:p>
    <w:p w14:paraId="2B2D578E" w14:textId="62C7CA3A" w:rsidR="00730DC4" w:rsidRDefault="00730DC4"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8B31A2">
      <w:pPr>
        <w:pBdr>
          <w:top w:val="single" w:sz="4" w:space="1" w:color="auto"/>
          <w:left w:val="single" w:sz="4" w:space="4" w:color="auto"/>
          <w:bottom w:val="single" w:sz="4" w:space="1" w:color="auto"/>
          <w:right w:val="single" w:sz="4" w:space="4" w:color="auto"/>
        </w:pBdr>
      </w:pPr>
    </w:p>
    <w:p w14:paraId="4B13B653" w14:textId="77777777" w:rsidR="002275BF" w:rsidRDefault="002275BF" w:rsidP="008B31A2">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3BB32EE2" w14:textId="77777777" w:rsidR="00596CF3" w:rsidRPr="00596CF3" w:rsidRDefault="00596CF3" w:rsidP="00596CF3">
      <w:pPr>
        <w:shd w:val="clear" w:color="auto" w:fill="F2F2F2" w:themeFill="background1" w:themeFillShade="F2"/>
        <w:spacing w:before="120"/>
        <w:jc w:val="both"/>
        <w:rPr>
          <w:rFonts w:cs="Arial"/>
          <w:i/>
        </w:rPr>
      </w:pPr>
      <w:r w:rsidRPr="00596CF3">
        <w:rPr>
          <w:rFonts w:cs="Arial"/>
          <w:i/>
        </w:rPr>
        <w:t>When was it presented last?  Is it recorded in the minutes?</w:t>
      </w:r>
    </w:p>
    <w:p w14:paraId="69081E4E" w14:textId="5FFC3B5B" w:rsidR="002275BF" w:rsidRPr="00596CF3" w:rsidRDefault="00596CF3" w:rsidP="00596CF3">
      <w:pPr>
        <w:shd w:val="clear" w:color="auto" w:fill="F2F2F2" w:themeFill="background1" w:themeFillShade="F2"/>
        <w:jc w:val="both"/>
      </w:pPr>
      <w:r w:rsidRPr="00596CF3">
        <w:rPr>
          <w:rFonts w:cs="Arial"/>
          <w:i/>
        </w:rPr>
        <w:t xml:space="preserve">Note: </w:t>
      </w:r>
      <w:r>
        <w:rPr>
          <w:rFonts w:cs="Arial"/>
          <w:i/>
        </w:rPr>
        <w:t xml:space="preserve"> </w:t>
      </w:r>
      <w:r w:rsidRPr="00596CF3">
        <w:rPr>
          <w:rFonts w:cs="Arial"/>
          <w:i/>
        </w:rPr>
        <w:t>best practice recommends that safeguarding is a standing agenda item in managing authority</w:t>
      </w:r>
      <w:r w:rsidR="00C9604F">
        <w:rPr>
          <w:rFonts w:cs="Arial"/>
          <w:i/>
        </w:rPr>
        <w:t>/committee</w:t>
      </w:r>
      <w:r w:rsidRPr="00596CF3">
        <w:rPr>
          <w:rFonts w:cs="Arial"/>
          <w:i/>
        </w:rPr>
        <w:t xml:space="preserve"> meetings</w:t>
      </w:r>
      <w:r>
        <w:rPr>
          <w:rFonts w:cs="Arial"/>
          <w:i/>
        </w:rPr>
        <w:t>.</w:t>
      </w:r>
    </w:p>
    <w:p w14:paraId="7312B112" w14:textId="77777777" w:rsidR="002275BF" w:rsidRDefault="002275BF" w:rsidP="00D94984">
      <w:pPr>
        <w:ind w:left="709" w:hanging="709"/>
      </w:pPr>
    </w:p>
    <w:p w14:paraId="29550492" w14:textId="77777777" w:rsidR="00596CF3" w:rsidRDefault="00596CF3"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4BD081D1" w:rsidR="00C70F3D" w:rsidRPr="00596CF3" w:rsidRDefault="00596CF3" w:rsidP="002275BF">
      <w:pPr>
        <w:shd w:val="clear" w:color="auto" w:fill="D9D9D9" w:themeFill="background1" w:themeFillShade="D9"/>
        <w:rPr>
          <w:rFonts w:cs="Arial"/>
          <w:b/>
        </w:rPr>
      </w:pPr>
      <w:r w:rsidRPr="00596CF3">
        <w:rPr>
          <w:rFonts w:cs="Arial"/>
          <w:b/>
        </w:rPr>
        <w:t>In 202</w:t>
      </w:r>
      <w:r w:rsidR="009568A4">
        <w:rPr>
          <w:rFonts w:cs="Arial"/>
          <w:b/>
        </w:rPr>
        <w:t>3</w:t>
      </w:r>
      <w:r w:rsidRPr="00596CF3">
        <w:rPr>
          <w:rFonts w:cs="Arial"/>
          <w:b/>
        </w:rPr>
        <w:t>/2</w:t>
      </w:r>
      <w:r w:rsidR="009568A4">
        <w:rPr>
          <w:rFonts w:cs="Arial"/>
          <w:b/>
        </w:rPr>
        <w:t>4</w:t>
      </w:r>
      <w:r w:rsidRPr="00596CF3">
        <w:rPr>
          <w:rFonts w:cs="Arial"/>
          <w:b/>
        </w:rPr>
        <w:t xml:space="preserve"> the CPSS will continue to provide online training, which is either live or pre-recorded</w:t>
      </w:r>
      <w:r w:rsidR="009568A4">
        <w:rPr>
          <w:rFonts w:cs="Arial"/>
          <w:b/>
        </w:rPr>
        <w:t>. Delivery of</w:t>
      </w:r>
      <w:r w:rsidR="009B778B">
        <w:rPr>
          <w:rFonts w:cs="Arial"/>
          <w:b/>
        </w:rPr>
        <w:t xml:space="preserve"> fa</w:t>
      </w:r>
      <w:r w:rsidRPr="00596CF3">
        <w:rPr>
          <w:rFonts w:cs="Arial"/>
          <w:b/>
        </w:rPr>
        <w:t>ce-to-face</w:t>
      </w:r>
      <w:r w:rsidR="009568A4">
        <w:rPr>
          <w:rFonts w:cs="Arial"/>
          <w:b/>
        </w:rPr>
        <w:t xml:space="preserve"> training is currently under review</w:t>
      </w:r>
      <w:r w:rsidRPr="00596CF3">
        <w:rPr>
          <w:rFonts w:cs="Arial"/>
          <w:b/>
        </w:rPr>
        <w:t>.</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7FFFE8C7" w:rsidR="002275BF" w:rsidRPr="00596CF3" w:rsidRDefault="00596CF3" w:rsidP="002275B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 xml:space="preserve">Cascaded by the </w:t>
      </w:r>
      <w:r w:rsidR="006D0488">
        <w:rPr>
          <w:rFonts w:cs="Arial"/>
          <w:i/>
          <w:iCs/>
        </w:rPr>
        <w:t>DYW</w:t>
      </w:r>
      <w:r w:rsidRPr="00596CF3">
        <w:rPr>
          <w:rFonts w:cs="Arial"/>
          <w:i/>
          <w:iCs/>
        </w:rPr>
        <w:t xml:space="preserve"> and </w:t>
      </w:r>
      <w:r w:rsidR="006D0488">
        <w:rPr>
          <w:rFonts w:cs="Arial"/>
          <w:i/>
          <w:iCs/>
        </w:rPr>
        <w:t>DDYW</w:t>
      </w:r>
      <w:r w:rsidRPr="00596CF3">
        <w:rPr>
          <w:rFonts w:cs="Arial"/>
          <w:i/>
          <w:iCs/>
        </w:rPr>
        <w:t xml:space="preserve"> to the whole organisation staff a minimum of every two years</w:t>
      </w:r>
      <w:r w:rsidR="00730DC4" w:rsidRPr="00596CF3">
        <w:rPr>
          <w:rFonts w:cs="Arial"/>
          <w:i/>
          <w:iCs/>
        </w:rPr>
        <w:t>.</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0B89F6C0"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34E505D6" w:rsidR="002275BF" w:rsidRPr="00596CF3" w:rsidRDefault="00596CF3" w:rsidP="002275BF">
      <w:pPr>
        <w:pBdr>
          <w:top w:val="single" w:sz="4" w:space="1" w:color="auto"/>
          <w:left w:val="single" w:sz="4" w:space="4" w:color="auto"/>
          <w:bottom w:val="single" w:sz="4" w:space="1" w:color="auto"/>
          <w:right w:val="single" w:sz="4" w:space="4" w:color="auto"/>
        </w:pBdr>
        <w:rPr>
          <w:rFonts w:cs="Arial"/>
          <w:b/>
        </w:rPr>
      </w:pPr>
      <w:r w:rsidRPr="00596CF3">
        <w:rPr>
          <w:rFonts w:cs="Arial"/>
          <w:i/>
          <w:iCs/>
        </w:rPr>
        <w:t>All new staff to receive training as part of their induction programme.</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9A574FB"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52A64FFB"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1639FD28"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(E.g.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4B47E179"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w:t>
      </w:r>
      <w:r w:rsidR="00596CF3">
        <w:rPr>
          <w:rFonts w:cs="Arial"/>
          <w:i/>
        </w:rPr>
        <w:t xml:space="preserve"> and young people</w:t>
      </w:r>
      <w:r w:rsidRPr="000B78AC">
        <w:rPr>
          <w:rFonts w:cs="Arial"/>
          <w:i/>
        </w:rPr>
        <w:t>?</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1FA1BB1F"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50430AC" w:rsidR="000B78AC" w:rsidRPr="00596CF3" w:rsidRDefault="00596CF3" w:rsidP="002275BF">
      <w:pPr>
        <w:pBdr>
          <w:top w:val="single" w:sz="4" w:space="1" w:color="auto"/>
          <w:left w:val="single" w:sz="4" w:space="4" w:color="auto"/>
          <w:bottom w:val="single" w:sz="4" w:space="1" w:color="auto"/>
          <w:right w:val="single" w:sz="4" w:space="4" w:color="auto"/>
        </w:pBdr>
      </w:pPr>
      <w:r w:rsidRPr="00596CF3">
        <w:rPr>
          <w:rFonts w:cs="Arial"/>
          <w:i/>
        </w:rPr>
        <w:t>Are children and young people in your organisation informed about the need, and their responsibility, to report inappropriate behaviours by peers?</w:t>
      </w: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AB96DE2" w:rsidR="002275BF" w:rsidRPr="0055080F" w:rsidRDefault="0055080F" w:rsidP="0055080F">
      <w:r w:rsidRPr="0055080F">
        <w:rPr>
          <w:rFonts w:cs="Arial"/>
          <w:b/>
          <w:iCs/>
        </w:rPr>
        <w:t xml:space="preserve">Training for Designated </w:t>
      </w:r>
      <w:r w:rsidR="00596CF3">
        <w:rPr>
          <w:rFonts w:cs="Arial"/>
          <w:b/>
          <w:iCs/>
        </w:rPr>
        <w:t>Worker</w:t>
      </w:r>
      <w:r w:rsidRPr="0055080F">
        <w:rPr>
          <w:rFonts w:cs="Arial"/>
          <w:b/>
          <w:iCs/>
        </w:rPr>
        <w:t xml:space="preserve"> and Deputy Designated </w:t>
      </w:r>
      <w:r w:rsidR="00596CF3">
        <w:rPr>
          <w:rFonts w:cs="Arial"/>
          <w:b/>
          <w:iCs/>
        </w:rPr>
        <w:t>Worker</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96CF3" w:rsidRDefault="0055080F" w:rsidP="0055080F">
      <w:pPr>
        <w:pBdr>
          <w:top w:val="single" w:sz="4" w:space="1" w:color="auto"/>
          <w:left w:val="single" w:sz="4" w:space="4" w:color="auto"/>
          <w:bottom w:val="single" w:sz="4" w:space="1" w:color="auto"/>
          <w:right w:val="single" w:sz="4" w:space="4" w:color="auto"/>
        </w:pBdr>
      </w:pPr>
    </w:p>
    <w:p w14:paraId="025D83A5" w14:textId="1F599625" w:rsidR="0055080F"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All new D</w:t>
      </w:r>
      <w:r w:rsidR="006D0488">
        <w:rPr>
          <w:rFonts w:cs="Arial"/>
          <w:i/>
          <w:iCs/>
        </w:rPr>
        <w:t>Y</w:t>
      </w:r>
      <w:r w:rsidRPr="00596CF3">
        <w:rPr>
          <w:rFonts w:cs="Arial"/>
          <w:i/>
          <w:iCs/>
        </w:rPr>
        <w:t>Ws and DD</w:t>
      </w:r>
      <w:r w:rsidR="006D0488">
        <w:rPr>
          <w:rFonts w:cs="Arial"/>
          <w:i/>
          <w:iCs/>
        </w:rPr>
        <w:t>Y</w:t>
      </w:r>
      <w:r w:rsidRPr="00596CF3">
        <w:rPr>
          <w:rFonts w:cs="Arial"/>
          <w:i/>
          <w:iCs/>
        </w:rPr>
        <w:t xml:space="preserve">Ws should attend CPSS introduction to CP training at the earliest opportunity </w:t>
      </w:r>
      <w:r w:rsidR="006D0488">
        <w:rPr>
          <w:rFonts w:cs="Arial"/>
          <w:i/>
          <w:iCs/>
        </w:rPr>
        <w:t xml:space="preserve">and within 3 </w:t>
      </w:r>
      <w:r w:rsidR="000D558F">
        <w:rPr>
          <w:rFonts w:cs="Arial"/>
          <w:i/>
          <w:iCs/>
        </w:rPr>
        <w:t>months, following</w:t>
      </w:r>
      <w:r w:rsidRPr="00596CF3">
        <w:rPr>
          <w:rFonts w:cs="Arial"/>
          <w:i/>
          <w:iCs/>
        </w:rPr>
        <w:t xml:space="preserve"> appoint</w:t>
      </w:r>
      <w:r w:rsidR="006D0488">
        <w:rPr>
          <w:rFonts w:cs="Arial"/>
          <w:i/>
          <w:iCs/>
        </w:rPr>
        <w:t>ment</w:t>
      </w:r>
      <w:r w:rsidRPr="00596CF3">
        <w:rPr>
          <w:rFonts w:cs="Arial"/>
          <w:i/>
          <w:iCs/>
        </w:rPr>
        <w:t xml:space="preserve"> to the post,</w:t>
      </w:r>
      <w:r w:rsidR="00DA1BBF">
        <w:rPr>
          <w:rFonts w:cs="Arial"/>
          <w:i/>
          <w:iCs/>
        </w:rPr>
        <w:t xml:space="preserve"> </w:t>
      </w:r>
      <w:r w:rsidRPr="00596CF3">
        <w:rPr>
          <w:rFonts w:cs="Arial"/>
          <w:i/>
          <w:iCs/>
        </w:rPr>
        <w:t>and refresher training within three years of their initial training date and thereafter.</w:t>
      </w:r>
    </w:p>
    <w:p w14:paraId="3772A0C7" w14:textId="5B5B79B7"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 Newly appointed D</w:t>
      </w:r>
      <w:r w:rsidR="006D0488">
        <w:rPr>
          <w:rFonts w:cs="Arial"/>
          <w:i/>
          <w:iCs/>
        </w:rPr>
        <w:t>Y</w:t>
      </w:r>
      <w:r w:rsidRPr="00596CF3">
        <w:rPr>
          <w:rFonts w:cs="Arial"/>
          <w:i/>
          <w:iCs/>
        </w:rPr>
        <w:t>Ws and DD</w:t>
      </w:r>
      <w:r w:rsidR="006D0488">
        <w:rPr>
          <w:rFonts w:cs="Arial"/>
          <w:i/>
          <w:iCs/>
        </w:rPr>
        <w:t>Y</w:t>
      </w:r>
      <w:r w:rsidRPr="00596CF3">
        <w:rPr>
          <w:rFonts w:cs="Arial"/>
          <w:i/>
          <w:iCs/>
        </w:rPr>
        <w:t>Ws will receive 2 full day live sessions plus resources which must be read prior to the live sessions.</w:t>
      </w:r>
    </w:p>
    <w:p w14:paraId="55B105C1" w14:textId="672F33F2"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*Refresher training for D</w:t>
      </w:r>
      <w:r w:rsidR="006D0488">
        <w:rPr>
          <w:rFonts w:cs="Arial"/>
          <w:i/>
          <w:iCs/>
        </w:rPr>
        <w:t>Y</w:t>
      </w:r>
      <w:r w:rsidRPr="00596CF3">
        <w:rPr>
          <w:rFonts w:cs="Arial"/>
          <w:i/>
          <w:iCs/>
        </w:rPr>
        <w:t>Ws and DD</w:t>
      </w:r>
      <w:r w:rsidR="006D0488">
        <w:rPr>
          <w:rFonts w:cs="Arial"/>
          <w:i/>
          <w:iCs/>
        </w:rPr>
        <w:t>Y</w:t>
      </w:r>
      <w:r w:rsidRPr="00596CF3">
        <w:rPr>
          <w:rFonts w:cs="Arial"/>
          <w:i/>
          <w:iCs/>
        </w:rPr>
        <w:t>Ws will be one half day live session.</w:t>
      </w:r>
    </w:p>
    <w:p w14:paraId="588FF02F" w14:textId="77777777" w:rsidR="0055080F" w:rsidRPr="00596CF3"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3A3A2802"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46BC6C69" w14:textId="76ABCBBD"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6D0488">
        <w:rPr>
          <w:rFonts w:cs="Arial"/>
          <w:iCs/>
        </w:rPr>
        <w:t>Y</w:t>
      </w:r>
      <w:r w:rsidR="00596CF3">
        <w:rPr>
          <w:rFonts w:cs="Arial"/>
          <w:iCs/>
        </w:rPr>
        <w:t>W</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15F826FE"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6D0488">
        <w:rPr>
          <w:rFonts w:cs="Arial"/>
          <w:iCs/>
        </w:rPr>
        <w:t>Y</w:t>
      </w:r>
      <w:r w:rsidR="00596CF3">
        <w:rPr>
          <w:rFonts w:cs="Arial"/>
          <w:iCs/>
        </w:rPr>
        <w:t>W</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0508DDE5" w14:textId="77777777" w:rsidR="00596CF3" w:rsidRPr="0055080F" w:rsidRDefault="00596CF3" w:rsidP="0055080F">
      <w:pPr>
        <w:pBdr>
          <w:top w:val="single" w:sz="4" w:space="1" w:color="auto"/>
          <w:left w:val="single" w:sz="4" w:space="4" w:color="auto"/>
          <w:bottom w:val="single" w:sz="4" w:space="1" w:color="auto"/>
          <w:right w:val="single" w:sz="4" w:space="4" w:color="auto"/>
        </w:pBdr>
        <w:rPr>
          <w:rFonts w:cs="Arial"/>
          <w:i/>
          <w:iCs/>
        </w:rPr>
      </w:pPr>
    </w:p>
    <w:p w14:paraId="4298C1CD" w14:textId="77777777" w:rsidR="002275BF" w:rsidRDefault="002275BF" w:rsidP="00D94984">
      <w:pPr>
        <w:ind w:left="709" w:hanging="709"/>
      </w:pPr>
    </w:p>
    <w:p w14:paraId="280FE676" w14:textId="40354EA4" w:rsidR="0055080F" w:rsidRPr="000B78AC" w:rsidRDefault="000B78AC" w:rsidP="00D94984">
      <w:pPr>
        <w:ind w:left="709" w:hanging="709"/>
      </w:pPr>
      <w:r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4E00E936"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rPr>
        <w:t>Appropriate training for the Adult Safeguarding Champion (in person or online) on initial appointment to the role and update training within three years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38EA992A"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0D558F">
        <w:rPr>
          <w:rFonts w:cs="Arial"/>
          <w:b/>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52F3DCA4" w14:textId="77777777" w:rsidR="006D0488" w:rsidRDefault="006D0488" w:rsidP="0055080F">
      <w:pPr>
        <w:pBdr>
          <w:top w:val="single" w:sz="4" w:space="1" w:color="auto"/>
          <w:left w:val="single" w:sz="4" w:space="4" w:color="auto"/>
          <w:bottom w:val="single" w:sz="4" w:space="1" w:color="auto"/>
          <w:right w:val="single" w:sz="4" w:space="4" w:color="auto"/>
        </w:pBdr>
        <w:rPr>
          <w:rFonts w:cs="Arial"/>
          <w:iCs/>
        </w:rPr>
      </w:pPr>
    </w:p>
    <w:p w14:paraId="44A01CA7" w14:textId="4EAA693A" w:rsidR="000D558F" w:rsidRDefault="006D0488" w:rsidP="0055080F">
      <w:pPr>
        <w:pBdr>
          <w:top w:val="single" w:sz="4" w:space="1" w:color="auto"/>
          <w:left w:val="single" w:sz="4" w:space="4" w:color="auto"/>
          <w:bottom w:val="single" w:sz="4" w:space="1" w:color="auto"/>
          <w:right w:val="single" w:sz="4" w:space="4" w:color="auto"/>
        </w:pBdr>
      </w:pPr>
      <w:r>
        <w:t xml:space="preserve">However, please note that if the </w:t>
      </w:r>
      <w:r w:rsidRPr="00646942">
        <w:rPr>
          <w:rFonts w:cs="Arial"/>
          <w:i/>
        </w:rPr>
        <w:t>Adult Safeguarding Champion</w:t>
      </w:r>
      <w:r w:rsidRPr="006D0488">
        <w:rPr>
          <w:rFonts w:cs="Arial"/>
          <w:iCs/>
        </w:rPr>
        <w:t xml:space="preserve"> is</w:t>
      </w:r>
      <w:r>
        <w:rPr>
          <w:rFonts w:cs="Arial"/>
          <w:i/>
        </w:rPr>
        <w:t xml:space="preserve"> </w:t>
      </w:r>
      <w:r>
        <w:t>the Head of Service/Advisor/Senior Youth Officer they should receive one day training on safeguarding and child protection and will complete a follow up of a half day annual refresher training.</w:t>
      </w:r>
      <w:r w:rsidR="0029332E">
        <w:t xml:space="preserve"> </w:t>
      </w:r>
    </w:p>
    <w:p w14:paraId="0E9ECF98" w14:textId="4ACB1620" w:rsidR="000D558F" w:rsidRPr="000D558F" w:rsidRDefault="000D558F" w:rsidP="0055080F">
      <w:pPr>
        <w:pBdr>
          <w:top w:val="single" w:sz="4" w:space="1" w:color="auto"/>
          <w:left w:val="single" w:sz="4" w:space="4" w:color="auto"/>
          <w:bottom w:val="single" w:sz="4" w:space="1" w:color="auto"/>
          <w:right w:val="single" w:sz="4" w:space="4" w:color="auto"/>
        </w:pBdr>
      </w:pPr>
      <w:r w:rsidRPr="000D558F">
        <w:rPr>
          <w:rFonts w:cs="Arial"/>
        </w:rPr>
        <w:t xml:space="preserve">The role of </w:t>
      </w:r>
      <w:r w:rsidRPr="000D558F">
        <w:rPr>
          <w:rFonts w:cs="Arial"/>
          <w:i/>
        </w:rPr>
        <w:t>Adult Safeguarding Champion</w:t>
      </w:r>
      <w:r w:rsidRPr="000D558F">
        <w:rPr>
          <w:rFonts w:cs="Arial"/>
        </w:rPr>
        <w:t xml:space="preserve"> is a distinct role, separate from the role of DYW or DDYW, and as such individuals who undertake a range of roles need to engage in refresher training aligned to each role.</w:t>
      </w:r>
    </w:p>
    <w:p w14:paraId="44CADCB1" w14:textId="69F16BCE" w:rsidR="0055080F" w:rsidRPr="00646942" w:rsidRDefault="00646942" w:rsidP="000B78AC">
      <w:pPr>
        <w:jc w:val="both"/>
      </w:pPr>
      <w:r w:rsidRPr="00646942">
        <w:rPr>
          <w:rFonts w:cs="Arial"/>
          <w:b/>
          <w:iCs/>
        </w:rPr>
        <w:lastRenderedPageBreak/>
        <w:t>Initial Safeguarding Awareness Training as part of induction programme for all new members of the managing authority</w:t>
      </w:r>
      <w:r w:rsidR="00C9604F">
        <w:rPr>
          <w:rFonts w:cs="Arial"/>
          <w:b/>
          <w:iCs/>
        </w:rPr>
        <w:t>/committee</w:t>
      </w:r>
      <w:r w:rsidRPr="00646942">
        <w:rPr>
          <w:rFonts w:cs="Arial"/>
          <w:b/>
          <w:iCs/>
        </w:rPr>
        <w:t>.</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2FBD2A67"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members of the managing authority</w:t>
      </w:r>
      <w:r w:rsidR="00C9604F">
        <w:rPr>
          <w:rFonts w:cs="Arial"/>
          <w:i/>
          <w:iCs/>
        </w:rPr>
        <w:t>/committee</w:t>
      </w:r>
      <w:r w:rsidRPr="00646942">
        <w:rPr>
          <w:rFonts w:cs="Arial"/>
          <w:i/>
          <w:iCs/>
        </w:rPr>
        <w:t xml:space="preserve"> (in person or online) on initial appointment and </w:t>
      </w:r>
      <w:r w:rsidRPr="00646942">
        <w:rPr>
          <w:rFonts w:cs="Arial"/>
          <w:i/>
        </w:rPr>
        <w:t>update training within three year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6F7C72BD"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19A03512" w14:textId="7567074B" w:rsidR="00646942" w:rsidRDefault="00646942" w:rsidP="0055080F">
      <w:pPr>
        <w:pBdr>
          <w:top w:val="single" w:sz="4" w:space="1" w:color="auto"/>
          <w:left w:val="single" w:sz="4" w:space="4" w:color="auto"/>
          <w:bottom w:val="single" w:sz="4" w:space="1" w:color="auto"/>
          <w:right w:val="single" w:sz="4" w:space="4" w:color="auto"/>
        </w:pBdr>
        <w:rPr>
          <w:rFonts w:cs="Arial"/>
          <w:iCs/>
        </w:rPr>
      </w:pPr>
      <w:r>
        <w:rPr>
          <w:rFonts w:cs="Arial"/>
          <w:iCs/>
        </w:rPr>
        <w:t xml:space="preserve">All </w:t>
      </w:r>
      <w:r w:rsidR="00C9604F">
        <w:rPr>
          <w:rFonts w:cs="Arial"/>
          <w:iCs/>
        </w:rPr>
        <w:t>m</w:t>
      </w:r>
      <w:r>
        <w:rPr>
          <w:rFonts w:cs="Arial"/>
          <w:iCs/>
        </w:rPr>
        <w:t xml:space="preserve">embers of the management </w:t>
      </w:r>
      <w:r w:rsidR="00C9604F" w:rsidRPr="00646942">
        <w:rPr>
          <w:rFonts w:cs="Arial"/>
          <w:i/>
          <w:iCs/>
        </w:rPr>
        <w:t>authority</w:t>
      </w:r>
      <w:r w:rsidR="00C9604F">
        <w:rPr>
          <w:rFonts w:cs="Arial"/>
          <w:i/>
          <w:iCs/>
        </w:rPr>
        <w:t>/committee</w:t>
      </w:r>
      <w:r>
        <w:rPr>
          <w:rFonts w:cs="Arial"/>
          <w:iCs/>
        </w:rPr>
        <w:t>:</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78A64DF9" w14:textId="77777777" w:rsidR="00646942" w:rsidRPr="0055080F" w:rsidRDefault="00646942" w:rsidP="0055080F">
      <w:pPr>
        <w:pBdr>
          <w:top w:val="single" w:sz="4" w:space="1" w:color="auto"/>
          <w:left w:val="single" w:sz="4" w:space="4" w:color="auto"/>
          <w:bottom w:val="single" w:sz="4" w:space="1" w:color="auto"/>
          <w:right w:val="single" w:sz="4" w:space="4" w:color="auto"/>
        </w:pBdr>
        <w:rPr>
          <w:rFonts w:cs="Arial"/>
          <w:iCs/>
        </w:rPr>
      </w:pPr>
    </w:p>
    <w:p w14:paraId="006CCB63" w14:textId="77777777" w:rsidR="0055080F" w:rsidRDefault="0055080F" w:rsidP="0055080F">
      <w:pPr>
        <w:ind w:left="709" w:hanging="709"/>
      </w:pPr>
    </w:p>
    <w:p w14:paraId="6C91FE46" w14:textId="30CEA458" w:rsidR="0055080F" w:rsidRPr="00646942" w:rsidRDefault="00646942" w:rsidP="00457EE2">
      <w:pPr>
        <w:jc w:val="both"/>
      </w:pPr>
      <w:r w:rsidRPr="00646942">
        <w:rPr>
          <w:rFonts w:cs="Arial"/>
          <w:b/>
          <w:iCs/>
        </w:rPr>
        <w:t>Appropriate Safeguarding training for Designated member of managing authority</w:t>
      </w:r>
      <w:r>
        <w:rPr>
          <w:rFonts w:cs="Arial"/>
          <w:b/>
          <w:iCs/>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646942" w:rsidRDefault="00457EE2" w:rsidP="00457EE2">
      <w:pPr>
        <w:pBdr>
          <w:top w:val="single" w:sz="4" w:space="1" w:color="auto"/>
          <w:left w:val="single" w:sz="4" w:space="4" w:color="auto"/>
          <w:bottom w:val="single" w:sz="4" w:space="1" w:color="auto"/>
          <w:right w:val="single" w:sz="4" w:space="4" w:color="auto"/>
        </w:pBdr>
      </w:pPr>
    </w:p>
    <w:p w14:paraId="353EA36D" w14:textId="0FFA1424" w:rsidR="000B78AC"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w:t>
      </w:r>
      <w:r w:rsidR="00C9604F">
        <w:rPr>
          <w:rFonts w:cs="Arial"/>
          <w:i/>
          <w:iCs/>
        </w:rPr>
        <w:t>/committee</w:t>
      </w:r>
      <w:r w:rsidRPr="00646942">
        <w:rPr>
          <w:rFonts w:cs="Arial"/>
          <w:i/>
          <w:iCs/>
        </w:rPr>
        <w:t xml:space="preserve"> members (</w:t>
      </w:r>
      <w:r w:rsidR="000552CA">
        <w:rPr>
          <w:rFonts w:cs="Arial"/>
          <w:i/>
          <w:iCs/>
        </w:rPr>
        <w:t>i</w:t>
      </w:r>
      <w:r w:rsidRPr="00646942">
        <w:rPr>
          <w:rFonts w:cs="Arial"/>
          <w:i/>
          <w:iCs/>
        </w:rPr>
        <w:t>n person or online) on initial appointment.</w:t>
      </w:r>
    </w:p>
    <w:p w14:paraId="6211F052" w14:textId="77777777"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p>
    <w:p w14:paraId="653D6529" w14:textId="3729F545"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1AEDF2CD" w14:textId="77777777" w:rsidR="00457EE2" w:rsidRPr="0064694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5ABC9520"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4CEE1F13" w14:textId="0C8FCC33"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Name</w:t>
      </w:r>
      <w:r w:rsidR="00646942">
        <w:rPr>
          <w:rFonts w:cs="Arial"/>
          <w:iCs/>
        </w:rPr>
        <w:t>s</w:t>
      </w:r>
      <w:r w:rsidRPr="0055080F">
        <w:rPr>
          <w:rFonts w:cs="Arial"/>
          <w:iCs/>
        </w:rPr>
        <w:t xml:space="preserve"> of </w:t>
      </w:r>
      <w:r w:rsidR="00646942">
        <w:rPr>
          <w:rFonts w:cs="Arial"/>
          <w:iCs/>
        </w:rPr>
        <w:t>members of the management authority</w:t>
      </w:r>
      <w:r w:rsidR="00C9604F">
        <w:rPr>
          <w:rFonts w:cs="Arial"/>
          <w:iCs/>
        </w:rPr>
        <w:t>/committee</w:t>
      </w:r>
      <w:r w:rsidR="00646942">
        <w:rPr>
          <w:rFonts w:cs="Arial"/>
          <w:iCs/>
        </w:rPr>
        <w:t xml:space="preserve"> trained for recruitment etc</w:t>
      </w:r>
      <w:r w:rsidRPr="0055080F">
        <w:rPr>
          <w:rFonts w:cs="Arial"/>
          <w:iCs/>
        </w:rPr>
        <w:t>:</w:t>
      </w:r>
    </w:p>
    <w:p w14:paraId="58EC4546"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120F3303"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46D706D6" w14:textId="77777777" w:rsidR="00B87EA7" w:rsidRDefault="00B87EA7" w:rsidP="00B87EA7">
      <w:pPr>
        <w:rPr>
          <w:rFonts w:cs="Arial"/>
          <w:b/>
        </w:rPr>
      </w:pPr>
    </w:p>
    <w:p w14:paraId="67D7FA36" w14:textId="03996F10" w:rsidR="00646942" w:rsidRPr="00646942" w:rsidRDefault="00646942" w:rsidP="00646942">
      <w:pPr>
        <w:jc w:val="both"/>
      </w:pPr>
      <w:r w:rsidRPr="00646942">
        <w:rPr>
          <w:rFonts w:cs="Arial"/>
          <w:b/>
          <w:iCs/>
        </w:rPr>
        <w:t xml:space="preserve">Appropriate Safeguarding training for </w:t>
      </w:r>
      <w:r>
        <w:rPr>
          <w:rFonts w:cs="Arial"/>
          <w:b/>
          <w:iCs/>
        </w:rPr>
        <w:t>the chairpersons of the</w:t>
      </w:r>
      <w:r w:rsidRPr="00646942">
        <w:rPr>
          <w:rFonts w:cs="Arial"/>
          <w:b/>
          <w:iCs/>
        </w:rPr>
        <w:t xml:space="preserve"> managing </w:t>
      </w:r>
      <w:r w:rsidR="00C9604F" w:rsidRPr="000D558F">
        <w:rPr>
          <w:rFonts w:cs="Arial"/>
          <w:b/>
          <w:bCs/>
          <w:i/>
          <w:iCs/>
        </w:rPr>
        <w:t>authority/committee</w:t>
      </w:r>
      <w:r w:rsidRPr="00650E68">
        <w:rPr>
          <w:rFonts w:cs="Arial"/>
          <w:b/>
          <w:bCs/>
          <w:iCs/>
        </w:rPr>
        <w:t>.</w:t>
      </w:r>
    </w:p>
    <w:p w14:paraId="63A6D3CA" w14:textId="77777777" w:rsidR="00646942" w:rsidRDefault="00646942" w:rsidP="00646942">
      <w:pPr>
        <w:ind w:left="709" w:hanging="709"/>
      </w:pPr>
    </w:p>
    <w:p w14:paraId="1217D4FC" w14:textId="77777777" w:rsidR="00646942" w:rsidRPr="0055080F" w:rsidRDefault="00646942" w:rsidP="00646942">
      <w:pPr>
        <w:pBdr>
          <w:top w:val="single" w:sz="4" w:space="1" w:color="auto"/>
          <w:left w:val="single" w:sz="4" w:space="4" w:color="auto"/>
          <w:bottom w:val="single" w:sz="4" w:space="1" w:color="auto"/>
          <w:right w:val="single" w:sz="4" w:space="4" w:color="auto"/>
        </w:pBdr>
      </w:pPr>
      <w:r w:rsidRPr="0055080F">
        <w:rPr>
          <w:rFonts w:cs="Arial"/>
          <w:b/>
        </w:rPr>
        <w:t>Training renewal</w:t>
      </w:r>
    </w:p>
    <w:p w14:paraId="375290E7" w14:textId="77777777" w:rsidR="00646942" w:rsidRPr="00646942" w:rsidRDefault="00646942" w:rsidP="00646942">
      <w:pPr>
        <w:pBdr>
          <w:top w:val="single" w:sz="4" w:space="1" w:color="auto"/>
          <w:left w:val="single" w:sz="4" w:space="4" w:color="auto"/>
          <w:bottom w:val="single" w:sz="4" w:space="1" w:color="auto"/>
          <w:right w:val="single" w:sz="4" w:space="4" w:color="auto"/>
        </w:pBdr>
      </w:pPr>
    </w:p>
    <w:p w14:paraId="758DC116" w14:textId="4E809863"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w:t>
      </w:r>
      <w:r w:rsidR="00C9604F">
        <w:rPr>
          <w:rFonts w:cs="Arial"/>
          <w:i/>
          <w:iCs/>
        </w:rPr>
        <w:t>/committee</w:t>
      </w:r>
      <w:r w:rsidRPr="00646942">
        <w:rPr>
          <w:rFonts w:cs="Arial"/>
          <w:i/>
          <w:iCs/>
        </w:rPr>
        <w:t xml:space="preserve"> members (in person or online) on initial appointment.</w:t>
      </w:r>
    </w:p>
    <w:p w14:paraId="5A355AA8"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BE3CE00" w14:textId="00858BE4"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7D62B036"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E0EFC21" w14:textId="3E28A355" w:rsidR="00646942" w:rsidRPr="0055080F" w:rsidRDefault="00646942" w:rsidP="0064694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DA1BBF">
        <w:rPr>
          <w:rFonts w:cs="Arial"/>
          <w:b/>
          <w:iCs/>
        </w:rPr>
        <w:t>.</w:t>
      </w:r>
    </w:p>
    <w:p w14:paraId="2FEB6936" w14:textId="1515682B"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1F6AAD">
        <w:rPr>
          <w:rFonts w:cs="Arial"/>
          <w:iCs/>
        </w:rPr>
        <w:t>Chair</w:t>
      </w:r>
      <w:r w:rsidRPr="0055080F">
        <w:rPr>
          <w:rFonts w:cs="Arial"/>
          <w:iCs/>
        </w:rPr>
        <w:t>:</w:t>
      </w:r>
    </w:p>
    <w:p w14:paraId="506FFCF6"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4841DB" w14:textId="77777777"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6135C41"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p>
    <w:p w14:paraId="1FC70075" w14:textId="77777777" w:rsidR="00646942" w:rsidRDefault="00646942" w:rsidP="00646942">
      <w:pPr>
        <w:rPr>
          <w:rFonts w:cs="Arial"/>
          <w:b/>
        </w:rPr>
      </w:pPr>
    </w:p>
    <w:p w14:paraId="0469BF2E" w14:textId="3D58BB66" w:rsidR="001F6AAD" w:rsidRDefault="001F6AAD" w:rsidP="00B87EA7">
      <w:pPr>
        <w:rPr>
          <w:rFonts w:cs="Arial"/>
          <w:b/>
        </w:rPr>
      </w:pPr>
      <w:r>
        <w:rPr>
          <w:rFonts w:cs="Arial"/>
          <w:b/>
        </w:rPr>
        <w:br w:type="page"/>
      </w: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lastRenderedPageBreak/>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7CE20906" w14:textId="77777777" w:rsidR="001F6AAD" w:rsidRPr="001F6AAD" w:rsidRDefault="001F6AAD" w:rsidP="001F6AAD">
      <w:pPr>
        <w:jc w:val="both"/>
        <w:rPr>
          <w:rFonts w:cs="Arial"/>
          <w:iCs/>
        </w:rPr>
      </w:pPr>
      <w:r w:rsidRPr="001F6AAD">
        <w:rPr>
          <w:rFonts w:cs="Arial"/>
          <w:b/>
          <w:iCs/>
        </w:rPr>
        <w:t>7.</w:t>
      </w:r>
      <w:r w:rsidRPr="001F6AAD">
        <w:rPr>
          <w:rFonts w:cs="Arial"/>
          <w:iCs/>
        </w:rPr>
        <w:t xml:space="preserve">  The Department of Education (DE) recommends that certain policies should be reviewed regularly and advises that </w:t>
      </w:r>
      <w:r w:rsidRPr="001F6AAD">
        <w:rPr>
          <w:rFonts w:cs="Arial"/>
          <w:b/>
          <w:iCs/>
        </w:rPr>
        <w:t xml:space="preserve">best practice is the policies should be reviewed at least every three years, with regular risk assessment carried out where required </w:t>
      </w:r>
      <w:r w:rsidRPr="001F6AAD">
        <w:rPr>
          <w:rFonts w:cs="Arial"/>
          <w:iCs/>
        </w:rPr>
        <w:t>and with all policies made available as appropriate to key stakeholders.</w:t>
      </w:r>
    </w:p>
    <w:p w14:paraId="068115E2" w14:textId="77777777" w:rsidR="001F6AAD" w:rsidRPr="001F6AAD" w:rsidRDefault="001F6AAD" w:rsidP="001F6AAD">
      <w:pPr>
        <w:jc w:val="both"/>
        <w:rPr>
          <w:rFonts w:cs="Arial"/>
          <w:iCs/>
        </w:rPr>
      </w:pPr>
    </w:p>
    <w:p w14:paraId="21312564" w14:textId="77777777" w:rsidR="001F6AAD" w:rsidRPr="001F6AAD" w:rsidRDefault="001F6AAD" w:rsidP="001F6AAD">
      <w:pPr>
        <w:jc w:val="both"/>
        <w:rPr>
          <w:rFonts w:cs="Arial"/>
          <w:b/>
          <w:iCs/>
          <w:color w:val="FF0000"/>
        </w:rPr>
      </w:pPr>
      <w:r w:rsidRPr="001F6AAD">
        <w:rPr>
          <w:rFonts w:cs="Arial"/>
          <w:iCs/>
        </w:rPr>
        <w:t xml:space="preserve">While issued mainly for schools </w:t>
      </w:r>
      <w:r w:rsidRPr="001F6AAD">
        <w:rPr>
          <w:rFonts w:cs="Arial"/>
          <w:b/>
          <w:iCs/>
          <w:color w:val="FF0000"/>
        </w:rPr>
        <w:t>NOTE THAT</w:t>
      </w:r>
      <w:r w:rsidRPr="001F6AAD">
        <w:rPr>
          <w:rFonts w:cs="Arial"/>
          <w:iCs/>
        </w:rPr>
        <w:t xml:space="preserve"> DE Circulars contain guidance which is regarded </w:t>
      </w:r>
      <w:r w:rsidRPr="001F6AAD">
        <w:rPr>
          <w:rFonts w:cs="Arial"/>
          <w:b/>
        </w:rPr>
        <w:t>as good practice</w:t>
      </w:r>
      <w:r w:rsidRPr="001F6AAD">
        <w:rPr>
          <w:rFonts w:cs="Arial"/>
          <w:iCs/>
        </w:rPr>
        <w:t xml:space="preserve"> for other organisations, where appropriate.  </w:t>
      </w:r>
      <w:r w:rsidRPr="001F6AAD">
        <w:rPr>
          <w:rFonts w:cs="Arial"/>
          <w:b/>
          <w:iCs/>
          <w:color w:val="FF0000"/>
        </w:rPr>
        <w:t xml:space="preserve">Please refer to these and apply </w:t>
      </w:r>
      <w:r w:rsidRPr="001F6AAD">
        <w:rPr>
          <w:rFonts w:cs="Arial"/>
          <w:b/>
          <w:iCs/>
          <w:color w:val="FF0000"/>
          <w:u w:val="single"/>
        </w:rPr>
        <w:t>only as appropriate</w:t>
      </w:r>
      <w:r w:rsidRPr="001F6AAD">
        <w:rPr>
          <w:rFonts w:cs="Arial"/>
          <w:b/>
          <w:iCs/>
          <w:color w:val="FF0000"/>
        </w:rPr>
        <w:t xml:space="preserve"> to the context of your organisation.</w:t>
      </w:r>
    </w:p>
    <w:p w14:paraId="75744032" w14:textId="77777777" w:rsidR="001F6AAD" w:rsidRPr="001F6AAD" w:rsidRDefault="001F6AAD" w:rsidP="001F6AAD">
      <w:pPr>
        <w:jc w:val="both"/>
        <w:rPr>
          <w:rFonts w:cs="Arial"/>
          <w:b/>
          <w:iCs/>
          <w:color w:val="FF0000"/>
        </w:rPr>
      </w:pPr>
    </w:p>
    <w:p w14:paraId="63D40637" w14:textId="7EA56DCA" w:rsidR="00BC7643" w:rsidRDefault="001F6AAD" w:rsidP="001F6AAD">
      <w:pPr>
        <w:jc w:val="both"/>
        <w:rPr>
          <w:rFonts w:cs="Arial"/>
          <w:i/>
        </w:rPr>
      </w:pPr>
      <w:r>
        <w:rPr>
          <w:rFonts w:cs="Arial"/>
          <w:i/>
        </w:rPr>
        <w:t>Have the safeguarding</w:t>
      </w:r>
      <w:r w:rsidRPr="001F6AAD">
        <w:rPr>
          <w:rFonts w:cs="Arial"/>
          <w:i/>
        </w:rPr>
        <w:t>/child protection policies been reviewed and revised to include the current challenges of supporting the physical, mental and emotional health and wellbeing of learners and staff?</w:t>
      </w:r>
    </w:p>
    <w:p w14:paraId="49336BFC" w14:textId="77777777" w:rsidR="00076212" w:rsidRDefault="00076212" w:rsidP="00076212">
      <w:pPr>
        <w:rPr>
          <w:rFonts w:cs="Arial"/>
        </w:rPr>
      </w:pPr>
    </w:p>
    <w:p w14:paraId="4DF296A4" w14:textId="77777777" w:rsidR="00076212" w:rsidRPr="001F6AAD" w:rsidRDefault="00076212" w:rsidP="001F6AAD">
      <w:pPr>
        <w:jc w:val="both"/>
      </w:pP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17F847C5"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r w:rsidR="00DA1BBF">
        <w:rPr>
          <w:rFonts w:cs="Arial"/>
          <w:b/>
        </w:rPr>
        <w:t xml:space="preserve"> The governing body/management committee must also ensure that the child protection/safeguarding policy is reviewed annually. </w:t>
      </w:r>
    </w:p>
    <w:p w14:paraId="27145C61" w14:textId="77777777" w:rsidR="00B87EA7" w:rsidRPr="00091699" w:rsidRDefault="00B87EA7" w:rsidP="00B87EA7">
      <w:pPr>
        <w:jc w:val="both"/>
        <w:rPr>
          <w:rFonts w:cs="Arial"/>
          <w:b/>
        </w:rPr>
      </w:pPr>
    </w:p>
    <w:p w14:paraId="69E1DEBD" w14:textId="1CB494D6" w:rsidR="00AA04B4" w:rsidRPr="00CE01E2" w:rsidRDefault="00B87EA7" w:rsidP="00AA04B4">
      <w:pPr>
        <w:jc w:val="both"/>
      </w:pPr>
      <w:r>
        <w:rPr>
          <w:rFonts w:cs="Arial"/>
        </w:rPr>
        <w:t xml:space="preserve">In place:  </w:t>
      </w:r>
      <w:sdt>
        <w:sdtPr>
          <w:rPr>
            <w:rFonts w:cs="Arial"/>
          </w:rPr>
          <w:id w:val="-169345818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3932167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92ADEDD" w14:textId="77777777" w:rsidR="00AA04B4" w:rsidRDefault="00AA04B4" w:rsidP="00AA04B4">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70C25170" w14:textId="72B9ACBB" w:rsidR="00846E37"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Are all of the organisation’s policies and procedures current and fit for purpose?</w:t>
      </w:r>
    </w:p>
    <w:p w14:paraId="582465F6" w14:textId="1198BBF0" w:rsidR="001F6AAD"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For information on best practice refer as a check list to Appendix 2 - Legislation and Guidance including DE Circulars and Letters of Information.</w:t>
      </w:r>
    </w:p>
    <w:p w14:paraId="2B6E9FBC" w14:textId="41A66C58"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r w:rsidRPr="001F6AAD">
        <w:rPr>
          <w:rFonts w:cs="Arial"/>
          <w:bCs/>
          <w:i/>
          <w:iCs/>
        </w:rPr>
        <w:t>Does the policy reflect the needs of all of</w:t>
      </w:r>
      <w:r w:rsidRPr="001F6AAD">
        <w:rPr>
          <w:rFonts w:cs="Arial"/>
          <w:bCs/>
          <w:i/>
          <w:iCs/>
          <w:color w:val="FF0000"/>
        </w:rPr>
        <w:t xml:space="preserve"> </w:t>
      </w:r>
      <w:r w:rsidRPr="001F6AAD">
        <w:rPr>
          <w:rFonts w:cs="Arial"/>
          <w:bCs/>
          <w:i/>
          <w:iCs/>
        </w:rPr>
        <w:t>the learners in the organisation?</w:t>
      </w:r>
    </w:p>
    <w:p w14:paraId="28974D74" w14:textId="77777777"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p>
    <w:p w14:paraId="4F831AAE" w14:textId="69E7AFF5" w:rsidR="001F6AAD" w:rsidRPr="001F6AAD" w:rsidRDefault="001F6AAD" w:rsidP="00B87EA7">
      <w:pPr>
        <w:pBdr>
          <w:top w:val="single" w:sz="4" w:space="1" w:color="auto"/>
          <w:left w:val="single" w:sz="4" w:space="4" w:color="auto"/>
          <w:bottom w:val="single" w:sz="4" w:space="1" w:color="auto"/>
          <w:right w:val="single" w:sz="4" w:space="4" w:color="auto"/>
        </w:pBdr>
      </w:pPr>
      <w:r w:rsidRPr="001F6AAD">
        <w:rPr>
          <w:rFonts w:cs="Arial"/>
          <w:i/>
        </w:rPr>
        <w:t>Does the organisation’s child protection/adult safeguarding policies and procedures reference the recognition and management of harmful sexualised behaviours?</w:t>
      </w:r>
    </w:p>
    <w:p w14:paraId="2FF25D1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2D5C38A6" w14:textId="0B1A89B4"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How are staff and managers, governors,</w:t>
      </w:r>
      <w:r w:rsidR="00C9604F">
        <w:rPr>
          <w:rFonts w:cs="Arial"/>
          <w:i/>
        </w:rPr>
        <w:t xml:space="preserve"> management committees,</w:t>
      </w:r>
      <w:r w:rsidRPr="00B87EA7">
        <w:rPr>
          <w:rFonts w:cs="Arial"/>
          <w:i/>
        </w:rPr>
        <w:t xml:space="preserve"> parents/carers and </w:t>
      </w:r>
      <w:r w:rsidR="001F6AAD">
        <w:rPr>
          <w:rFonts w:cs="Arial"/>
          <w:i/>
        </w:rPr>
        <w:t>learners</w:t>
      </w:r>
      <w:r w:rsidRPr="00B87EA7">
        <w:rPr>
          <w:rFonts w:cs="Arial"/>
          <w:i/>
        </w:rPr>
        <w:t xml:space="preserve">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45F54391" w14:textId="151B7F5A" w:rsidR="00AA04B4" w:rsidRPr="00CE01E2" w:rsidRDefault="00B87EA7" w:rsidP="00AA04B4">
      <w:pPr>
        <w:jc w:val="both"/>
      </w:pPr>
      <w:r>
        <w:rPr>
          <w:rFonts w:cs="Arial"/>
        </w:rPr>
        <w:t xml:space="preserve">In place:  </w:t>
      </w:r>
      <w:sdt>
        <w:sdtPr>
          <w:rPr>
            <w:rFonts w:cs="Arial"/>
          </w:rPr>
          <w:id w:val="-80022904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29189636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D2DE79E" w14:textId="50D124D3" w:rsidR="005F4BAB" w:rsidRDefault="005F4BAB" w:rsidP="00AA04B4">
      <w:pPr>
        <w:ind w:left="709" w:hanging="709"/>
      </w:pPr>
      <w:r>
        <w:br w:type="page"/>
      </w:r>
    </w:p>
    <w:p w14:paraId="027E9783" w14:textId="77777777" w:rsidR="00AA04B4" w:rsidRDefault="00AA04B4" w:rsidP="00AA04B4">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2C09E21D" w14:textId="399F511D"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185C85" w:rsidRDefault="00B5618E" w:rsidP="00B87EA7">
      <w:pPr>
        <w:pBdr>
          <w:top w:val="single" w:sz="4" w:space="1" w:color="auto"/>
          <w:left w:val="single" w:sz="4" w:space="4" w:color="auto"/>
          <w:bottom w:val="single" w:sz="4" w:space="1" w:color="auto"/>
          <w:right w:val="single" w:sz="4" w:space="4" w:color="auto"/>
        </w:pBdr>
        <w:rPr>
          <w:b/>
          <w:sz w:val="20"/>
          <w:szCs w:val="20"/>
        </w:rPr>
      </w:pPr>
    </w:p>
    <w:p w14:paraId="04C48E1B" w14:textId="77777777" w:rsidR="00B87EA7" w:rsidRPr="00185C85" w:rsidRDefault="00B87EA7" w:rsidP="00B87EA7">
      <w:pPr>
        <w:rPr>
          <w:sz w:val="20"/>
          <w:szCs w:val="20"/>
        </w:rPr>
      </w:pPr>
    </w:p>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risk</w:t>
      </w:r>
      <w:r w:rsidRPr="00B16155">
        <w:rPr>
          <w:rFonts w:cs="Arial"/>
          <w:b/>
        </w:rPr>
        <w:t>;</w:t>
      </w:r>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Default="00B16155" w:rsidP="00B16155">
      <w:pPr>
        <w:pStyle w:val="ListParagraph"/>
        <w:numPr>
          <w:ilvl w:val="0"/>
          <w:numId w:val="44"/>
        </w:numPr>
        <w:rPr>
          <w:rFonts w:cs="Arial"/>
          <w:b/>
        </w:rPr>
      </w:pPr>
      <w:r w:rsidRPr="00B16155">
        <w:rPr>
          <w:rFonts w:cs="Arial"/>
          <w:b/>
        </w:rPr>
        <w:t>complaints of abuse by members of staff.</w:t>
      </w:r>
    </w:p>
    <w:p w14:paraId="3A4CBAF7" w14:textId="77777777" w:rsidR="00C9604F" w:rsidRPr="00B16155" w:rsidRDefault="00C9604F" w:rsidP="00C9604F">
      <w:pPr>
        <w:pStyle w:val="ListParagraph"/>
        <w:rPr>
          <w:rFonts w:cs="Arial"/>
          <w:b/>
        </w:rPr>
      </w:pPr>
    </w:p>
    <w:p w14:paraId="01F5A89B" w14:textId="77777777" w:rsidR="00B16155" w:rsidRPr="00185C85" w:rsidRDefault="00B16155" w:rsidP="00B87EA7">
      <w:pPr>
        <w:rPr>
          <w:sz w:val="20"/>
          <w:szCs w:val="20"/>
        </w:rPr>
      </w:pPr>
    </w:p>
    <w:p w14:paraId="52F8943A" w14:textId="383A170D" w:rsidR="00C9604F" w:rsidRDefault="00C9604F" w:rsidP="00C9604F">
      <w:pPr>
        <w:jc w:val="both"/>
        <w:rPr>
          <w:rFonts w:cs="Arial"/>
        </w:rPr>
      </w:pPr>
      <w:r>
        <w:rPr>
          <w:rFonts w:cs="Arial"/>
        </w:rPr>
        <w:t xml:space="preserve">Safeguarding and Child Protection in Schools: Annex E </w:t>
      </w:r>
      <w:r>
        <w:t xml:space="preserve">Safeguarding and Child Protection in Youth Settings: A Summary Guide </w:t>
      </w:r>
    </w:p>
    <w:p w14:paraId="6D03052C" w14:textId="77777777" w:rsidR="00C9604F" w:rsidRDefault="00C9604F" w:rsidP="00B87EA7">
      <w:pPr>
        <w:rPr>
          <w:rFonts w:cs="Arial"/>
          <w:i/>
          <w:iCs/>
        </w:rPr>
      </w:pPr>
    </w:p>
    <w:p w14:paraId="494E94D5" w14:textId="278679FF"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185C85" w:rsidRDefault="00B5618E" w:rsidP="00B87EA7">
      <w:pPr>
        <w:rPr>
          <w:rFonts w:cs="Arial"/>
          <w:i/>
          <w:iCs/>
          <w:sz w:val="20"/>
          <w:szCs w:val="20"/>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185C85" w:rsidRDefault="00B16155" w:rsidP="00B16155">
      <w:pPr>
        <w:jc w:val="both"/>
        <w:rPr>
          <w:rFonts w:cs="Arial"/>
          <w:b/>
          <w:sz w:val="20"/>
          <w:szCs w:val="20"/>
        </w:rPr>
      </w:pPr>
    </w:p>
    <w:p w14:paraId="3A1E6577" w14:textId="70192A28" w:rsidR="00AA04B4" w:rsidRPr="00CE01E2" w:rsidRDefault="00B16155" w:rsidP="00AA04B4">
      <w:pPr>
        <w:jc w:val="both"/>
      </w:pPr>
      <w:r>
        <w:rPr>
          <w:rFonts w:cs="Arial"/>
        </w:rPr>
        <w:t xml:space="preserve">In place:  </w:t>
      </w:r>
      <w:sdt>
        <w:sdtPr>
          <w:rPr>
            <w:rFonts w:cs="Arial"/>
          </w:rPr>
          <w:id w:val="-18837352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99518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B275CA0" w14:textId="77777777" w:rsidR="00AA04B4" w:rsidRDefault="00AA04B4" w:rsidP="00AA04B4">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70F5ACD8" w14:textId="7ACF6541" w:rsidR="00091699"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Are all records in relation to child protection and adult safeguarding issues retained in accordance with the arrangements outlined in this circular?</w:t>
      </w:r>
    </w:p>
    <w:p w14:paraId="016C63E1" w14:textId="77777777" w:rsidR="001F6AAD" w:rsidRPr="00185C85" w:rsidRDefault="001F6AAD" w:rsidP="00B16155">
      <w:pPr>
        <w:pBdr>
          <w:top w:val="single" w:sz="4" w:space="1" w:color="auto"/>
          <w:left w:val="single" w:sz="4" w:space="4" w:color="auto"/>
          <w:bottom w:val="single" w:sz="4" w:space="1" w:color="auto"/>
          <w:right w:val="single" w:sz="4" w:space="4" w:color="auto"/>
        </w:pBdr>
        <w:rPr>
          <w:rFonts w:cs="Arial"/>
          <w:i/>
          <w:sz w:val="20"/>
          <w:szCs w:val="20"/>
        </w:rPr>
      </w:pPr>
    </w:p>
    <w:p w14:paraId="36406C8E" w14:textId="025A26E0" w:rsidR="001F6AAD"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*Where are the records kept for concerns of potential abuse/complaints against staff?</w:t>
      </w:r>
    </w:p>
    <w:p w14:paraId="579200CB" w14:textId="4C47F66B" w:rsid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b/>
          <w:i/>
        </w:rPr>
        <w:t>*NOTE:</w:t>
      </w:r>
      <w:r w:rsidRPr="001F6AAD">
        <w:rPr>
          <w:rFonts w:cs="Arial"/>
          <w:i/>
        </w:rPr>
        <w:t xml:space="preserve"> </w:t>
      </w:r>
      <w:r>
        <w:rPr>
          <w:rFonts w:cs="Arial"/>
          <w:i/>
        </w:rPr>
        <w:t xml:space="preserve"> </w:t>
      </w:r>
      <w:r w:rsidRPr="001F6AAD">
        <w:rPr>
          <w:rFonts w:cs="Arial"/>
          <w:i/>
        </w:rPr>
        <w:t xml:space="preserve">The only hard-backed book maintained by an organisation is in connection with complaints against members of staff. </w:t>
      </w:r>
      <w:r w:rsidR="00185C85">
        <w:rPr>
          <w:rFonts w:cs="Arial"/>
          <w:i/>
        </w:rPr>
        <w:t xml:space="preserve"> </w:t>
      </w:r>
      <w:r w:rsidRPr="001F6AAD">
        <w:rPr>
          <w:rFonts w:cs="Arial"/>
          <w:i/>
        </w:rPr>
        <w:t>The record is considered annually as an agenda item by the board of governors</w:t>
      </w:r>
      <w:r w:rsidR="00C9604F">
        <w:rPr>
          <w:rFonts w:cs="Arial"/>
          <w:i/>
        </w:rPr>
        <w:t>/ management committee</w:t>
      </w:r>
      <w:r w:rsidRPr="001F6AAD">
        <w:rPr>
          <w:rFonts w:cs="Arial"/>
          <w:i/>
        </w:rPr>
        <w:t xml:space="preserve">; this should be signed and dated by the </w:t>
      </w:r>
      <w:r w:rsidR="00C9604F">
        <w:rPr>
          <w:rFonts w:cs="Arial"/>
          <w:i/>
        </w:rPr>
        <w:t>leader of the organisation</w:t>
      </w:r>
      <w:r w:rsidR="00C9604F" w:rsidRPr="001F6AAD">
        <w:rPr>
          <w:rFonts w:cs="Arial"/>
          <w:i/>
        </w:rPr>
        <w:t xml:space="preserve"> </w:t>
      </w:r>
      <w:r w:rsidRPr="001F6AAD">
        <w:rPr>
          <w:rFonts w:cs="Arial"/>
          <w:i/>
        </w:rPr>
        <w:t>and chairperson</w:t>
      </w:r>
      <w:r w:rsidR="00C9604F">
        <w:rPr>
          <w:rFonts w:cs="Arial"/>
          <w:i/>
        </w:rPr>
        <w:t>,</w:t>
      </w:r>
      <w:r w:rsidRPr="001F6AAD">
        <w:rPr>
          <w:rFonts w:cs="Arial"/>
          <w:i/>
        </w:rPr>
        <w:t xml:space="preserve"> even if there are no complaints. </w:t>
      </w:r>
      <w:r w:rsidR="00185C85">
        <w:rPr>
          <w:rFonts w:cs="Arial"/>
          <w:i/>
        </w:rPr>
        <w:t xml:space="preserve"> </w:t>
      </w:r>
      <w:r w:rsidRPr="001F6AAD">
        <w:rPr>
          <w:rFonts w:cs="Arial"/>
          <w:i/>
        </w:rPr>
        <w:t>ETI have a right to see the book, and that it has been signed and dated, but not the content of the book.</w:t>
      </w:r>
    </w:p>
    <w:p w14:paraId="5DD4F60F" w14:textId="45A7051D" w:rsidR="00185C85" w:rsidRPr="00185C85" w:rsidRDefault="00185C85" w:rsidP="00B16155">
      <w:pPr>
        <w:pBdr>
          <w:top w:val="single" w:sz="4" w:space="1" w:color="auto"/>
          <w:left w:val="single" w:sz="4" w:space="4" w:color="auto"/>
          <w:bottom w:val="single" w:sz="4" w:space="1" w:color="auto"/>
          <w:right w:val="single" w:sz="4" w:space="4" w:color="auto"/>
        </w:pBdr>
      </w:pPr>
      <w:r w:rsidRPr="00185C85">
        <w:rPr>
          <w:rFonts w:cs="Arial"/>
          <w:i/>
        </w:rPr>
        <w:t xml:space="preserve">NB </w:t>
      </w:r>
      <w:r w:rsidRPr="00185C85">
        <w:rPr>
          <w:i/>
        </w:rPr>
        <w:t xml:space="preserve">Guidance in the circular also applies where organisations are using either electronic, or online/cloud-based child protection record systems. </w:t>
      </w:r>
      <w:r>
        <w:rPr>
          <w:i/>
        </w:rPr>
        <w:t xml:space="preserve"> </w:t>
      </w:r>
      <w:r w:rsidRPr="00185C85">
        <w:rPr>
          <w:i/>
        </w:rPr>
        <w:t>Organisations must assure themselves that any system they are using is robust, secure and that access is restricted to relevant staff only, for example, designated staff.</w:t>
      </w:r>
    </w:p>
    <w:p w14:paraId="19CACFA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11F9E3B1" w14:textId="535AAFBC" w:rsidR="005F4BAB" w:rsidRDefault="005F4BAB" w:rsidP="00B16155">
      <w:pPr>
        <w:rPr>
          <w:sz w:val="20"/>
          <w:szCs w:val="20"/>
        </w:rPr>
      </w:pPr>
      <w:r>
        <w:rPr>
          <w:sz w:val="20"/>
          <w:szCs w:val="20"/>
        </w:rPr>
        <w:br w:type="page"/>
      </w:r>
    </w:p>
    <w:p w14:paraId="59148EDF" w14:textId="77777777" w:rsidR="00B16155" w:rsidRPr="00185C85" w:rsidRDefault="00B16155" w:rsidP="00B16155">
      <w:pPr>
        <w:rPr>
          <w:sz w:val="20"/>
          <w:szCs w:val="20"/>
        </w:rPr>
      </w:pPr>
    </w:p>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185C85" w:rsidRDefault="00B5618E" w:rsidP="00BC7643">
      <w:pPr>
        <w:rPr>
          <w:rFonts w:cs="Arial"/>
          <w:i/>
          <w:iCs/>
          <w:sz w:val="20"/>
          <w:szCs w:val="20"/>
        </w:rPr>
      </w:pPr>
    </w:p>
    <w:p w14:paraId="56D457F3" w14:textId="288076DD" w:rsidR="00AA04B4" w:rsidRPr="00CE01E2" w:rsidRDefault="00582243" w:rsidP="00AA04B4">
      <w:pPr>
        <w:jc w:val="both"/>
      </w:pPr>
      <w:r>
        <w:rPr>
          <w:rFonts w:cs="Arial"/>
        </w:rPr>
        <w:t xml:space="preserve">In place:  </w:t>
      </w:r>
      <w:sdt>
        <w:sdtPr>
          <w:rPr>
            <w:rFonts w:cs="Arial"/>
          </w:rPr>
          <w:id w:val="161478117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2618232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B3EEFC1" w14:textId="77777777" w:rsidR="00AA04B4" w:rsidRDefault="00AA04B4" w:rsidP="00AA04B4">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b/>
          <w:sz w:val="20"/>
          <w:szCs w:val="20"/>
        </w:rPr>
      </w:pPr>
    </w:p>
    <w:p w14:paraId="5E06DFCF" w14:textId="27B844CA" w:rsidR="00B16155" w:rsidRPr="00185C85" w:rsidRDefault="00185C85" w:rsidP="00B16155">
      <w:pPr>
        <w:pBdr>
          <w:top w:val="single" w:sz="4" w:space="1" w:color="auto"/>
          <w:left w:val="single" w:sz="4" w:space="4" w:color="auto"/>
          <w:bottom w:val="single" w:sz="4" w:space="1" w:color="auto"/>
          <w:right w:val="single" w:sz="4" w:space="4" w:color="auto"/>
        </w:pBdr>
        <w:rPr>
          <w:rFonts w:cs="Arial"/>
          <w:i/>
        </w:rPr>
      </w:pPr>
      <w:r w:rsidRPr="00185C85">
        <w:rPr>
          <w:rFonts w:cs="Arial"/>
          <w:i/>
        </w:rPr>
        <w:t xml:space="preserve">How have staff, </w:t>
      </w:r>
      <w:r w:rsidR="00CA7C92">
        <w:rPr>
          <w:rFonts w:cs="Arial"/>
          <w:i/>
        </w:rPr>
        <w:t xml:space="preserve">management committee, </w:t>
      </w:r>
      <w:r w:rsidRPr="00185C85">
        <w:rPr>
          <w:rFonts w:cs="Arial"/>
          <w:i/>
        </w:rPr>
        <w:t>parents, children and young people been consulted?</w:t>
      </w:r>
    </w:p>
    <w:p w14:paraId="61C5349F"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i/>
          <w:sz w:val="20"/>
          <w:szCs w:val="20"/>
        </w:rPr>
      </w:pPr>
    </w:p>
    <w:p w14:paraId="48C4F87B"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37EA0E8D" w14:textId="77777777" w:rsidR="006D0488" w:rsidRDefault="006D0488" w:rsidP="00DB0D45">
      <w:pPr>
        <w:jc w:val="both"/>
        <w:rPr>
          <w:rFonts w:cs="Arial"/>
          <w:b/>
          <w:iCs/>
        </w:rPr>
      </w:pPr>
    </w:p>
    <w:p w14:paraId="5E0DEAF8" w14:textId="5B8928AB" w:rsidR="00B5618E" w:rsidRPr="00DB0D45" w:rsidRDefault="00B5618E" w:rsidP="00DB0D45">
      <w:pPr>
        <w:jc w:val="both"/>
        <w:rPr>
          <w:rFonts w:cs="Arial"/>
          <w:b/>
          <w:iCs/>
        </w:rPr>
      </w:pPr>
      <w:r w:rsidRPr="00DB0D45">
        <w:rPr>
          <w:rFonts w:cs="Arial"/>
          <w:b/>
          <w:iCs/>
        </w:rPr>
        <w:t>Access NI</w:t>
      </w:r>
    </w:p>
    <w:p w14:paraId="718BC88C" w14:textId="77777777" w:rsidR="00AA04B4" w:rsidRPr="00AA04B4" w:rsidRDefault="00AA04B4" w:rsidP="00DB0D45">
      <w:pPr>
        <w:jc w:val="both"/>
        <w:rPr>
          <w:rFonts w:cs="Arial"/>
          <w:b/>
          <w:sz w:val="20"/>
          <w:szCs w:val="20"/>
        </w:rPr>
      </w:pPr>
    </w:p>
    <w:p w14:paraId="1248F0C8" w14:textId="56FC26D3" w:rsidR="00B5618E" w:rsidRPr="00DB0D45" w:rsidRDefault="00B5618E" w:rsidP="00DB0D45">
      <w:pPr>
        <w:jc w:val="both"/>
      </w:pPr>
      <w:r w:rsidRPr="00DB0D45">
        <w:rPr>
          <w:rFonts w:cs="Arial"/>
          <w:b/>
        </w:rPr>
        <w:t>All learners undertaking work-experience placements, involving contact with children or adults at risk, have been subject to an appropriate AccessNI check prior to the start of the placement.</w:t>
      </w:r>
    </w:p>
    <w:p w14:paraId="2CB9A2F7" w14:textId="77777777" w:rsidR="00DB0D45" w:rsidRPr="00185C85" w:rsidRDefault="00DB0D45" w:rsidP="00DB0D45">
      <w:pPr>
        <w:jc w:val="both"/>
        <w:rPr>
          <w:rFonts w:cs="Arial"/>
          <w:b/>
          <w:sz w:val="20"/>
          <w:szCs w:val="20"/>
        </w:rPr>
      </w:pPr>
    </w:p>
    <w:p w14:paraId="041FFD9E" w14:textId="79F3BA68" w:rsidR="00AA04B4" w:rsidRPr="00CE01E2" w:rsidRDefault="00DB0D45" w:rsidP="00AA04B4">
      <w:pPr>
        <w:jc w:val="both"/>
      </w:pPr>
      <w:r>
        <w:rPr>
          <w:rFonts w:cs="Arial"/>
        </w:rPr>
        <w:t xml:space="preserve">In place:  </w:t>
      </w:r>
      <w:sdt>
        <w:sdtPr>
          <w:rPr>
            <w:rFonts w:cs="Arial"/>
          </w:rPr>
          <w:id w:val="-31480388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5644484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5A513F3C" w14:textId="77777777" w:rsidR="00AA04B4" w:rsidRPr="00AA04B4" w:rsidRDefault="00AA04B4" w:rsidP="00AA04B4">
      <w:pPr>
        <w:ind w:left="709" w:hanging="709"/>
        <w:rPr>
          <w:sz w:val="20"/>
          <w:szCs w:val="20"/>
        </w:rPr>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185C85" w:rsidRDefault="00DB0D45" w:rsidP="00DB0D45">
      <w:pPr>
        <w:pBdr>
          <w:top w:val="single" w:sz="4" w:space="1" w:color="auto"/>
          <w:left w:val="single" w:sz="4" w:space="4" w:color="auto"/>
          <w:bottom w:val="single" w:sz="4" w:space="1" w:color="auto"/>
          <w:right w:val="single" w:sz="4" w:space="4" w:color="auto"/>
        </w:pBdr>
        <w:rPr>
          <w:rFonts w:cs="Arial"/>
          <w:b/>
          <w:sz w:val="20"/>
          <w:szCs w:val="20"/>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1297A126" w14:textId="77777777" w:rsidR="00B5618E" w:rsidRPr="00185C85" w:rsidRDefault="00B5618E" w:rsidP="00B16155">
      <w:pPr>
        <w:rPr>
          <w:sz w:val="20"/>
          <w:szCs w:val="20"/>
        </w:rPr>
      </w:pPr>
    </w:p>
    <w:p w14:paraId="1A707E7C" w14:textId="6A0CB1CD" w:rsidR="00B16155" w:rsidRPr="00B16155" w:rsidRDefault="00B16155" w:rsidP="00BC7643">
      <w:r w:rsidRPr="00B16155">
        <w:rPr>
          <w:rFonts w:cs="Arial"/>
          <w:b/>
          <w:iCs/>
        </w:rPr>
        <w:t>Addressing Bullying</w:t>
      </w:r>
    </w:p>
    <w:p w14:paraId="37D0619D" w14:textId="77777777" w:rsidR="00582243" w:rsidRPr="00185C85" w:rsidRDefault="00582243" w:rsidP="00582243">
      <w:pPr>
        <w:jc w:val="both"/>
        <w:rPr>
          <w:rFonts w:cs="Arial"/>
          <w:b/>
          <w:sz w:val="20"/>
          <w:szCs w:val="20"/>
        </w:rPr>
      </w:pPr>
    </w:p>
    <w:p w14:paraId="653E05EA" w14:textId="1AAE85C4" w:rsidR="00AA04B4" w:rsidRPr="00CE01E2" w:rsidRDefault="00582243" w:rsidP="00AA04B4">
      <w:pPr>
        <w:jc w:val="both"/>
      </w:pPr>
      <w:r>
        <w:rPr>
          <w:rFonts w:cs="Arial"/>
        </w:rPr>
        <w:t xml:space="preserve">In place:  </w:t>
      </w:r>
      <w:sdt>
        <w:sdtPr>
          <w:rPr>
            <w:rFonts w:cs="Arial"/>
          </w:rPr>
          <w:id w:val="143524670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9086973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75BBB3" w14:textId="77777777" w:rsidR="00AA04B4" w:rsidRPr="00AA04B4" w:rsidRDefault="00AA04B4" w:rsidP="00AA04B4">
      <w:pPr>
        <w:ind w:left="709" w:hanging="709"/>
        <w:rPr>
          <w:sz w:val="20"/>
          <w:szCs w:val="20"/>
        </w:rPr>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79DF12F9" w14:textId="1786EFB9" w:rsidR="00FA61D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Has the anti-bullying policy been updated using the NI Anti-Bullying Guidance materials?</w:t>
      </w:r>
    </w:p>
    <w:p w14:paraId="2EA75244" w14:textId="4C5CE44E"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How are incidents of bullying behaviours recorded and followed up and, where appropriate, has a chronological record been established to note the associated actions taken by the organisation?</w:t>
      </w:r>
    </w:p>
    <w:p w14:paraId="22AF5915" w14:textId="5FFEECB0"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When and how are parents/carers/learners consulted?</w:t>
      </w:r>
    </w:p>
    <w:p w14:paraId="51CB1758" w14:textId="3A41775D"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Were any changes made in light of the consultation?</w:t>
      </w:r>
    </w:p>
    <w:p w14:paraId="7C8D090B" w14:textId="00F2BFE8" w:rsidR="00185C85" w:rsidRPr="00185C85" w:rsidRDefault="00185C85" w:rsidP="00582243">
      <w:pPr>
        <w:pBdr>
          <w:top w:val="single" w:sz="4" w:space="1" w:color="auto"/>
          <w:left w:val="single" w:sz="4" w:space="4" w:color="auto"/>
          <w:bottom w:val="single" w:sz="4" w:space="1" w:color="auto"/>
          <w:right w:val="single" w:sz="4" w:space="4" w:color="auto"/>
        </w:pBdr>
      </w:pPr>
      <w:r w:rsidRPr="00185C85">
        <w:rPr>
          <w:rFonts w:cs="Arial"/>
          <w:i/>
        </w:rPr>
        <w:t>Do all staff consistently record and monitor pastoral issues?</w:t>
      </w:r>
    </w:p>
    <w:p w14:paraId="6D02D01C"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1B45D0B9" w14:textId="77777777" w:rsidR="00582243" w:rsidRPr="00185C85" w:rsidRDefault="00582243" w:rsidP="00582243">
      <w:pPr>
        <w:rPr>
          <w:sz w:val="20"/>
          <w:szCs w:val="20"/>
        </w:rPr>
      </w:pPr>
    </w:p>
    <w:p w14:paraId="6CA94F4A" w14:textId="19DCCF66"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Pr="00185C85" w:rsidRDefault="00582243" w:rsidP="00582243">
      <w:pPr>
        <w:jc w:val="both"/>
        <w:rPr>
          <w:rFonts w:cs="Arial"/>
          <w:b/>
          <w:sz w:val="20"/>
          <w:szCs w:val="20"/>
        </w:rPr>
      </w:pPr>
    </w:p>
    <w:p w14:paraId="6A4C344D" w14:textId="16AD9FD5" w:rsidR="00AA04B4" w:rsidRPr="00CE01E2" w:rsidRDefault="00582243" w:rsidP="00AA04B4">
      <w:pPr>
        <w:jc w:val="both"/>
      </w:pPr>
      <w:r>
        <w:rPr>
          <w:rFonts w:cs="Arial"/>
        </w:rPr>
        <w:t xml:space="preserve">In place:  </w:t>
      </w:r>
      <w:sdt>
        <w:sdtPr>
          <w:rPr>
            <w:rFonts w:cs="Arial"/>
          </w:rPr>
          <w:id w:val="213042400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11403749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087F4CB0" w14:textId="687DF555" w:rsidR="005F4BAB" w:rsidRDefault="005F4BAB" w:rsidP="00AA04B4">
      <w:pPr>
        <w:ind w:left="709" w:hanging="709"/>
        <w:rPr>
          <w:sz w:val="20"/>
          <w:szCs w:val="20"/>
        </w:rPr>
      </w:pPr>
      <w:r>
        <w:rPr>
          <w:sz w:val="20"/>
          <w:szCs w:val="20"/>
        </w:rPr>
        <w:br w:type="page"/>
      </w:r>
    </w:p>
    <w:p w14:paraId="4339A581" w14:textId="77777777" w:rsidR="00AA04B4" w:rsidRPr="00AA04B4" w:rsidRDefault="00AA04B4" w:rsidP="00AA04B4">
      <w:pPr>
        <w:ind w:left="709" w:hanging="709"/>
        <w:rPr>
          <w:sz w:val="20"/>
          <w:szCs w:val="20"/>
        </w:rPr>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38E2B6" w14:textId="1EC91EDA" w:rsidR="00FA61D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 xml:space="preserve">There is an effective procedure in place for assessing and managing risks to </w:t>
      </w:r>
      <w:r w:rsidR="00CA7C92">
        <w:rPr>
          <w:rFonts w:cs="Arial"/>
          <w:i/>
          <w:iCs/>
        </w:rPr>
        <w:t>learners</w:t>
      </w:r>
      <w:r w:rsidRPr="00185C85">
        <w:rPr>
          <w:rFonts w:cs="Arial"/>
          <w:i/>
          <w:iCs/>
        </w:rPr>
        <w:t>.</w:t>
      </w:r>
    </w:p>
    <w:p w14:paraId="058DF7A2"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89979B5" w14:textId="52E959AE"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Any identified risks are managed by putting in place risk-reducing measures which are recorded and reviewed.</w:t>
      </w:r>
    </w:p>
    <w:p w14:paraId="7C6B9AC9"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71E0C47" w14:textId="29CCD639"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Have all appropriate risk assessments been carried out?</w:t>
      </w:r>
    </w:p>
    <w:p w14:paraId="32431715" w14:textId="5542594F"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How does the organisation plan for, record and conduct risk assessments?</w:t>
      </w:r>
    </w:p>
    <w:p w14:paraId="6D691F9C"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74EEA3CC" w14:textId="24B15096"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 xml:space="preserve">Examples: </w:t>
      </w:r>
      <w:r w:rsidR="00CA7C92">
        <w:rPr>
          <w:rFonts w:cs="Arial"/>
          <w:i/>
          <w:iCs/>
        </w:rPr>
        <w:t xml:space="preserve">residentials, </w:t>
      </w:r>
      <w:r w:rsidRPr="00185C85">
        <w:rPr>
          <w:rFonts w:cs="Arial"/>
          <w:i/>
          <w:iCs/>
        </w:rPr>
        <w:t xml:space="preserve">trips and outings; visitors to the </w:t>
      </w:r>
      <w:r w:rsidR="00CA7C92">
        <w:rPr>
          <w:rFonts w:cs="Arial"/>
          <w:i/>
          <w:iCs/>
        </w:rPr>
        <w:t>youth provision</w:t>
      </w:r>
      <w:r w:rsidRPr="00185C85">
        <w:rPr>
          <w:rFonts w:cs="Arial"/>
          <w:i/>
          <w:iCs/>
        </w:rPr>
        <w:t>; challenging behaviours; practical activities.</w:t>
      </w:r>
    </w:p>
    <w:p w14:paraId="3261BC86" w14:textId="77777777" w:rsidR="00185C85" w:rsidRPr="00185C85" w:rsidRDefault="00185C85" w:rsidP="00FA61D5">
      <w:pPr>
        <w:pBdr>
          <w:top w:val="single" w:sz="4" w:space="1" w:color="auto"/>
          <w:left w:val="single" w:sz="4" w:space="4" w:color="auto"/>
          <w:bottom w:val="single" w:sz="4" w:space="1" w:color="auto"/>
          <w:right w:val="single" w:sz="4" w:space="4" w:color="auto"/>
        </w:pBdr>
        <w:rPr>
          <w:sz w:val="20"/>
          <w:szCs w:val="20"/>
        </w:rP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18" w:history="1">
        <w:r w:rsidR="00FA61D5" w:rsidRPr="00FA61D5">
          <w:rPr>
            <w:rFonts w:cs="Arial"/>
            <w:b/>
            <w:iCs/>
            <w:color w:val="0563C1" w:themeColor="hyperlink"/>
            <w:u w:val="single"/>
          </w:rPr>
          <w:t>Drugs guidance</w:t>
        </w:r>
      </w:hyperlink>
    </w:p>
    <w:p w14:paraId="6E2F2ABB" w14:textId="77777777" w:rsidR="00582243" w:rsidRDefault="00582243" w:rsidP="00BC7643"/>
    <w:p w14:paraId="4740B1ED" w14:textId="6D59073C" w:rsidR="00AA04B4" w:rsidRPr="00CE01E2" w:rsidRDefault="00582243" w:rsidP="00AA04B4">
      <w:pPr>
        <w:jc w:val="both"/>
      </w:pPr>
      <w:r>
        <w:rPr>
          <w:rFonts w:cs="Arial"/>
        </w:rPr>
        <w:t xml:space="preserve">In place:  </w:t>
      </w:r>
      <w:sdt>
        <w:sdtPr>
          <w:rPr>
            <w:rFonts w:cs="Arial"/>
          </w:rPr>
          <w:id w:val="54865573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325005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F6AD0A" w14:textId="77777777" w:rsidR="00AA04B4" w:rsidRDefault="00AA04B4" w:rsidP="00AA04B4">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70054" w:rsidRDefault="00582243" w:rsidP="00582243">
      <w:pPr>
        <w:pBdr>
          <w:top w:val="single" w:sz="4" w:space="1" w:color="auto"/>
          <w:left w:val="single" w:sz="4" w:space="4" w:color="auto"/>
          <w:bottom w:val="single" w:sz="4" w:space="1" w:color="auto"/>
          <w:right w:val="single" w:sz="4" w:space="4" w:color="auto"/>
        </w:pBdr>
        <w:rPr>
          <w:rFonts w:cs="Arial"/>
          <w:b/>
        </w:rPr>
      </w:pPr>
    </w:p>
    <w:p w14:paraId="3949FAC8" w14:textId="1EFDF35F" w:rsidR="00F2375C" w:rsidRPr="00970054" w:rsidRDefault="00970054" w:rsidP="00582243">
      <w:pPr>
        <w:pBdr>
          <w:top w:val="single" w:sz="4" w:space="1" w:color="auto"/>
          <w:left w:val="single" w:sz="4" w:space="4" w:color="auto"/>
          <w:bottom w:val="single" w:sz="4" w:space="1" w:color="auto"/>
          <w:right w:val="single" w:sz="4" w:space="4" w:color="auto"/>
        </w:pBdr>
      </w:pPr>
      <w:r w:rsidRPr="00970054">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970054" w:rsidRDefault="00582243" w:rsidP="00582243">
      <w:pPr>
        <w:pBdr>
          <w:top w:val="single" w:sz="4" w:space="1" w:color="auto"/>
          <w:left w:val="single" w:sz="4" w:space="4" w:color="auto"/>
          <w:bottom w:val="single" w:sz="4" w:space="1" w:color="auto"/>
          <w:right w:val="single" w:sz="4" w:space="4" w:color="auto"/>
        </w:pBd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4288D8D9" w14:textId="48174506" w:rsidR="00B16155" w:rsidRPr="00F2375C" w:rsidRDefault="00F2375C" w:rsidP="00BC7643">
      <w:r w:rsidRPr="00F2375C">
        <w:rPr>
          <w:rFonts w:cs="Arial"/>
          <w:b/>
          <w:iCs/>
        </w:rPr>
        <w:t xml:space="preserve">First-aid and administration of medicines </w:t>
      </w:r>
      <w:hyperlink r:id="rId19" w:history="1">
        <w:r w:rsidR="00CA7C92" w:rsidRPr="00F2375C">
          <w:rPr>
            <w:rStyle w:val="Hyperlink"/>
            <w:rFonts w:cs="Arial"/>
            <w:b/>
            <w:iCs/>
          </w:rPr>
          <w:t>Supporting</w:t>
        </w:r>
        <w:r w:rsidR="00CA7C92">
          <w:rPr>
            <w:rStyle w:val="Hyperlink"/>
            <w:rFonts w:cs="Arial"/>
            <w:b/>
            <w:iCs/>
          </w:rPr>
          <w:t xml:space="preserve"> Learners</w:t>
        </w:r>
        <w:r w:rsidR="00CA7C92" w:rsidRPr="00F2375C">
          <w:rPr>
            <w:rStyle w:val="Hyperlink"/>
            <w:rFonts w:cs="Arial"/>
            <w:b/>
            <w:iCs/>
          </w:rPr>
          <w:t xml:space="preserve"> with Medication Needs</w:t>
        </w:r>
      </w:hyperlink>
    </w:p>
    <w:p w14:paraId="269F9FD7" w14:textId="77777777" w:rsidR="00F2375C" w:rsidRDefault="00F2375C" w:rsidP="00F2375C"/>
    <w:p w14:paraId="7EAC94A5" w14:textId="5B6C4BAB" w:rsidR="00AA04B4" w:rsidRPr="00CE01E2" w:rsidRDefault="00F2375C" w:rsidP="00AA04B4">
      <w:pPr>
        <w:jc w:val="both"/>
      </w:pPr>
      <w:r>
        <w:rPr>
          <w:rFonts w:cs="Arial"/>
        </w:rPr>
        <w:t xml:space="preserve">In place:  </w:t>
      </w:r>
      <w:sdt>
        <w:sdtPr>
          <w:rPr>
            <w:rFonts w:cs="Arial"/>
          </w:rPr>
          <w:id w:val="12412471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73959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DCF7946" w14:textId="77777777" w:rsidR="00AA04B4" w:rsidRDefault="00AA04B4" w:rsidP="00AA04B4">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0"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1C5E52AF" w14:textId="58212690" w:rsidR="00AA04B4" w:rsidRPr="00CE01E2" w:rsidRDefault="00F2375C" w:rsidP="00AA04B4">
      <w:pPr>
        <w:jc w:val="both"/>
      </w:pPr>
      <w:r>
        <w:rPr>
          <w:rFonts w:cs="Arial"/>
        </w:rPr>
        <w:t xml:space="preserve">In place:  </w:t>
      </w:r>
      <w:sdt>
        <w:sdtPr>
          <w:rPr>
            <w:rFonts w:cs="Arial"/>
          </w:rPr>
          <w:id w:val="-105870471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9555413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996C56F" w14:textId="77777777" w:rsidR="00AA04B4" w:rsidRDefault="00AA04B4" w:rsidP="00AA04B4">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000000" w:rsidP="00BC7643">
      <w:hyperlink r:id="rId21"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4FFD35D9" w14:textId="77777777" w:rsidR="00745018" w:rsidRDefault="00D87D4B" w:rsidP="00745018">
      <w:pPr>
        <w:jc w:val="both"/>
      </w:pPr>
      <w:r>
        <w:rPr>
          <w:rFonts w:cs="Arial"/>
        </w:rPr>
        <w:t xml:space="preserve">In place:  </w:t>
      </w:r>
      <w:sdt>
        <w:sdtPr>
          <w:rPr>
            <w:rFonts w:cs="Arial"/>
          </w:rPr>
          <w:id w:val="87504526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8220821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033CD05A" w14:textId="77777777" w:rsidR="00745018" w:rsidRDefault="00745018" w:rsidP="00745018">
      <w:pPr>
        <w:jc w:val="both"/>
      </w:pPr>
    </w:p>
    <w:p w14:paraId="0043DFD4" w14:textId="4007B879" w:rsidR="00D87D4B" w:rsidRPr="00745018" w:rsidRDefault="00D87D4B" w:rsidP="00745018">
      <w:pPr>
        <w:jc w:val="both"/>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(e.g.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Pr="008B31A2" w:rsidRDefault="00D87D4B" w:rsidP="00BC7643">
      <w:pPr>
        <w:rPr>
          <w:i/>
          <w:iCs/>
        </w:rPr>
      </w:pPr>
      <w:r w:rsidRPr="008B31A2">
        <w:rPr>
          <w:i/>
          <w:iCs/>
        </w:rPr>
        <w:t>Circular 2016/27</w:t>
      </w:r>
    </w:p>
    <w:p w14:paraId="688F2691" w14:textId="77777777" w:rsidR="00D87D4B" w:rsidRPr="00F2375C" w:rsidRDefault="00D87D4B" w:rsidP="00D87D4B"/>
    <w:p w14:paraId="06E8C271" w14:textId="5CB1BB4D" w:rsidR="00AA04B4" w:rsidRPr="00CE01E2" w:rsidRDefault="00D87D4B" w:rsidP="00AA04B4">
      <w:pPr>
        <w:jc w:val="both"/>
      </w:pPr>
      <w:r>
        <w:rPr>
          <w:rFonts w:cs="Arial"/>
        </w:rPr>
        <w:t xml:space="preserve">In place:  </w:t>
      </w:r>
      <w:sdt>
        <w:sdtPr>
          <w:rPr>
            <w:rFonts w:cs="Arial"/>
          </w:rPr>
          <w:id w:val="-13039919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0636208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A781B08" w14:textId="77777777" w:rsidR="00AA04B4" w:rsidRDefault="00AA04B4" w:rsidP="00AA04B4">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970054" w:rsidRDefault="00D87D4B" w:rsidP="00D87D4B">
      <w:pPr>
        <w:pBdr>
          <w:top w:val="single" w:sz="4" w:space="1" w:color="auto"/>
          <w:left w:val="single" w:sz="4" w:space="4" w:color="auto"/>
          <w:bottom w:val="single" w:sz="4" w:space="1" w:color="auto"/>
          <w:right w:val="single" w:sz="4" w:space="4" w:color="auto"/>
        </w:pBdr>
        <w:rPr>
          <w:rFonts w:cs="Arial"/>
          <w:b/>
        </w:rPr>
      </w:pPr>
    </w:p>
    <w:p w14:paraId="794A0F40" w14:textId="06D4ADC8" w:rsidR="007E6A3E"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Does this include a review of the</w:t>
      </w:r>
      <w:r w:rsidR="00CA7C92">
        <w:rPr>
          <w:rFonts w:cs="Arial"/>
          <w:i/>
        </w:rPr>
        <w:t xml:space="preserve"> </w:t>
      </w:r>
      <w:r w:rsidRPr="00970054">
        <w:rPr>
          <w:rFonts w:cs="Arial"/>
          <w:i/>
        </w:rPr>
        <w:t xml:space="preserve"> pastoral / preventative education curriculum and the promotion of “keeping safe” messages?</w:t>
      </w:r>
    </w:p>
    <w:p w14:paraId="068711FC" w14:textId="281B94A5" w:rsidR="00970054"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Has the organisation reviewed and revised its e-safety policy as necessary to include guidance for remote/distance learning, electronic communications with children and young people, parents/carers</w:t>
      </w:r>
      <w:r w:rsidR="00CA7C92">
        <w:rPr>
          <w:rFonts w:cs="Arial"/>
          <w:i/>
        </w:rPr>
        <w:t>.</w:t>
      </w:r>
      <w:r w:rsidRPr="00970054">
        <w:rPr>
          <w:rFonts w:cs="Arial"/>
          <w:i/>
        </w:rPr>
        <w:t>?</w:t>
      </w:r>
    </w:p>
    <w:p w14:paraId="6607151C" w14:textId="77777777" w:rsidR="007E6A3E" w:rsidRPr="00970054"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446D2A3C" w:rsidR="00F952CB" w:rsidRDefault="00F952C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5F4BAB" w:rsidRDefault="00D87D4B" w:rsidP="00BC7643">
      <w:pPr>
        <w:rPr>
          <w:sz w:val="20"/>
          <w:szCs w:val="20"/>
        </w:rPr>
      </w:pPr>
    </w:p>
    <w:p w14:paraId="3F0DCCF7" w14:textId="64813A29" w:rsidR="00D87D4B" w:rsidRPr="00D87D4B" w:rsidRDefault="00D87D4B" w:rsidP="00BC7643">
      <w:r w:rsidRPr="00D87D4B">
        <w:rPr>
          <w:rFonts w:cs="Arial"/>
          <w:i/>
        </w:rPr>
        <w:t>Circular 2013/16</w:t>
      </w:r>
    </w:p>
    <w:p w14:paraId="3F6F6FEA" w14:textId="77777777" w:rsidR="00D87D4B" w:rsidRPr="005F4BAB" w:rsidRDefault="00D87D4B" w:rsidP="00BC7643">
      <w:pPr>
        <w:rPr>
          <w:sz w:val="20"/>
          <w:szCs w:val="20"/>
        </w:rPr>
      </w:pPr>
    </w:p>
    <w:p w14:paraId="5853A95E" w14:textId="2C230EF5" w:rsidR="00AA04B4" w:rsidRPr="00CE01E2" w:rsidRDefault="00D87D4B" w:rsidP="00AA04B4">
      <w:pPr>
        <w:jc w:val="both"/>
      </w:pPr>
      <w:r>
        <w:rPr>
          <w:rFonts w:cs="Arial"/>
        </w:rPr>
        <w:t xml:space="preserve">In place:  </w:t>
      </w:r>
      <w:sdt>
        <w:sdtPr>
          <w:rPr>
            <w:rFonts w:cs="Arial"/>
          </w:rPr>
          <w:id w:val="7420762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86328051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C95712A" w14:textId="77777777" w:rsidR="00AA04B4" w:rsidRDefault="00AA04B4" w:rsidP="00AA04B4">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6DEFCC9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your preventa</w:t>
      </w:r>
      <w:r>
        <w:rPr>
          <w:rFonts w:cs="Arial"/>
          <w:i/>
        </w:rPr>
        <w:t>tive curriculum address in age-</w:t>
      </w:r>
      <w:r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2388823E" w:rsidR="007E6A3E" w:rsidRPr="007E6A3E" w:rsidRDefault="007E6A3E" w:rsidP="00D87D4B">
      <w:pPr>
        <w:pBdr>
          <w:top w:val="single" w:sz="4" w:space="1" w:color="auto"/>
          <w:left w:val="single" w:sz="4" w:space="4" w:color="auto"/>
          <w:bottom w:val="single" w:sz="4" w:space="1" w:color="auto"/>
          <w:right w:val="single" w:sz="4" w:space="4" w:color="auto"/>
        </w:pBdr>
        <w:rPr>
          <w:i/>
        </w:rPr>
      </w:pPr>
      <w:r w:rsidRPr="007E6A3E">
        <w:rPr>
          <w:rFonts w:cs="Arial"/>
          <w:i/>
        </w:rPr>
        <w:t>Does this include the review,</w:t>
      </w:r>
      <w:r w:rsidRPr="007E6A3E">
        <w:rPr>
          <w:i/>
        </w:rPr>
        <w:t xml:space="preserve"> monitoring, oversight and evaluation of the effectiveness of the content and delivery of the preventative curriculum to empower </w:t>
      </w:r>
      <w:r w:rsidR="00970054">
        <w:rPr>
          <w:i/>
        </w:rPr>
        <w:t xml:space="preserve">children and young people </w:t>
      </w:r>
      <w:r w:rsidRPr="007E6A3E">
        <w:rPr>
          <w:i/>
        </w:rPr>
        <w:t>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3B21C49F"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970054">
        <w:rPr>
          <w:i/>
        </w:rPr>
        <w:t>children and young people</w:t>
      </w:r>
      <w:r w:rsidRPr="007E6A3E">
        <w:rPr>
          <w:rFonts w:cs="Arial"/>
          <w:i/>
        </w:rPr>
        <w:t xml:space="preserve"> and outline how their views will be listened to, respected and acted upon, where appropriate?</w:t>
      </w:r>
    </w:p>
    <w:p w14:paraId="14891CC0"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6B209E7B" w14:textId="46F93FCB"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4F7BA16" w14:textId="635BB9BF"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493BED68" w14:textId="77777777" w:rsidR="00970054" w:rsidRPr="00970054" w:rsidRDefault="00970054" w:rsidP="00970054">
      <w:pPr>
        <w:rPr>
          <w:sz w:val="18"/>
          <w:szCs w:val="18"/>
        </w:rPr>
      </w:pPr>
    </w:p>
    <w:p w14:paraId="11CA3893" w14:textId="5793960A" w:rsidR="00D87D4B" w:rsidRPr="00D87D4B" w:rsidRDefault="00D87D4B" w:rsidP="00BC7643">
      <w:pPr>
        <w:rPr>
          <w:b/>
        </w:rPr>
      </w:pPr>
      <w:r w:rsidRPr="00D87D4B">
        <w:rPr>
          <w:b/>
        </w:rPr>
        <w:t>Staff recruitment</w:t>
      </w:r>
    </w:p>
    <w:p w14:paraId="53EFD42D" w14:textId="77777777" w:rsidR="00D87D4B" w:rsidRPr="00970054" w:rsidRDefault="00D87D4B" w:rsidP="00BC7643">
      <w:pPr>
        <w:rPr>
          <w:sz w:val="18"/>
          <w:szCs w:val="18"/>
        </w:rPr>
      </w:pPr>
    </w:p>
    <w:p w14:paraId="11E97B02" w14:textId="3C29EC96" w:rsidR="00D87D4B" w:rsidRPr="007E6A3E" w:rsidRDefault="007E6A3E" w:rsidP="007E6A3E">
      <w:pPr>
        <w:jc w:val="both"/>
      </w:pPr>
      <w:r w:rsidRPr="007E6A3E">
        <w:rPr>
          <w:rFonts w:cs="Arial"/>
          <w:b/>
        </w:rPr>
        <w:t>All staff on the payroll and unsupervised volunteers (if applicable) are appropriately vetted in compliance with relevant DfE circulars in accordance with the Safeguarding Vulnerable Groups (NI) Order (2007).</w:t>
      </w:r>
    </w:p>
    <w:p w14:paraId="262457AD" w14:textId="77777777" w:rsidR="00D87D4B" w:rsidRPr="00970054" w:rsidRDefault="00D87D4B" w:rsidP="00D87D4B">
      <w:pPr>
        <w:rPr>
          <w:sz w:val="18"/>
          <w:szCs w:val="18"/>
        </w:rPr>
      </w:pPr>
    </w:p>
    <w:p w14:paraId="5F113385" w14:textId="3A3207EA" w:rsidR="00AA04B4" w:rsidRPr="00CE01E2" w:rsidRDefault="00D87D4B" w:rsidP="00AA04B4">
      <w:pPr>
        <w:jc w:val="both"/>
      </w:pPr>
      <w:r>
        <w:rPr>
          <w:rFonts w:cs="Arial"/>
        </w:rPr>
        <w:t xml:space="preserve">In place:  </w:t>
      </w:r>
      <w:sdt>
        <w:sdtPr>
          <w:rPr>
            <w:rFonts w:cs="Arial"/>
          </w:rPr>
          <w:id w:val="-160718960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689862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1F25EF7" w14:textId="77777777" w:rsidR="00AA04B4" w:rsidRDefault="00AA04B4" w:rsidP="00AA04B4">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592185BC" w14:textId="50F1B831"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1A5F4144" w14:textId="77777777" w:rsidR="00970054" w:rsidRPr="00970054" w:rsidRDefault="00970054" w:rsidP="00970054">
      <w:pPr>
        <w:rPr>
          <w:sz w:val="18"/>
          <w:szCs w:val="18"/>
        </w:rPr>
      </w:pPr>
    </w:p>
    <w:p w14:paraId="7FB1BA05" w14:textId="33F937A8" w:rsidR="00D87D4B" w:rsidRPr="00C951B7" w:rsidRDefault="00C951B7" w:rsidP="00BC7643">
      <w:pPr>
        <w:rPr>
          <w:rFonts w:cs="Arial"/>
          <w:b/>
          <w:iCs/>
        </w:rPr>
      </w:pPr>
      <w:r w:rsidRPr="00C951B7">
        <w:rPr>
          <w:rFonts w:cs="Arial"/>
          <w:b/>
          <w:iCs/>
        </w:rPr>
        <w:t>Supervision of Volunteers and Visitors</w:t>
      </w:r>
    </w:p>
    <w:p w14:paraId="5357A07F" w14:textId="77777777" w:rsidR="00970054" w:rsidRPr="00970054" w:rsidRDefault="00970054" w:rsidP="00970054">
      <w:pPr>
        <w:rPr>
          <w:sz w:val="18"/>
          <w:szCs w:val="18"/>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63B51D53" w14:textId="77777777" w:rsidR="00970054" w:rsidRPr="00970054" w:rsidRDefault="00970054" w:rsidP="00970054">
      <w:pPr>
        <w:rPr>
          <w:sz w:val="18"/>
          <w:szCs w:val="18"/>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3632D64A" w14:textId="77777777" w:rsidR="00970054" w:rsidRPr="00970054" w:rsidRDefault="00970054" w:rsidP="00970054">
      <w:pPr>
        <w:rPr>
          <w:sz w:val="18"/>
          <w:szCs w:val="18"/>
        </w:rPr>
      </w:pPr>
    </w:p>
    <w:p w14:paraId="144BDF8A" w14:textId="3DCB69C7" w:rsidR="00C951B7" w:rsidRPr="00C951B7" w:rsidRDefault="00C951B7" w:rsidP="00BC7643">
      <w:r w:rsidRPr="00C951B7">
        <w:rPr>
          <w:rFonts w:cs="Arial"/>
          <w:iCs/>
        </w:rPr>
        <w:t>Section 4.5 of the Safeguarding and Child Protection in Schools guide</w:t>
      </w:r>
    </w:p>
    <w:p w14:paraId="5753A641" w14:textId="77777777" w:rsidR="00970054" w:rsidRPr="00970054" w:rsidRDefault="00970054" w:rsidP="00970054">
      <w:pPr>
        <w:rPr>
          <w:sz w:val="18"/>
          <w:szCs w:val="18"/>
        </w:rPr>
      </w:pPr>
    </w:p>
    <w:p w14:paraId="424A5454" w14:textId="52079C5A" w:rsidR="00AA04B4" w:rsidRPr="00CE01E2" w:rsidRDefault="00C951B7" w:rsidP="00AA04B4">
      <w:pPr>
        <w:jc w:val="both"/>
      </w:pPr>
      <w:r>
        <w:rPr>
          <w:rFonts w:cs="Arial"/>
        </w:rPr>
        <w:t xml:space="preserve">In place:  </w:t>
      </w:r>
      <w:sdt>
        <w:sdtPr>
          <w:rPr>
            <w:rFonts w:cs="Arial"/>
          </w:rPr>
          <w:id w:val="-41555324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5318615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891F242" w14:textId="50F3DE32" w:rsidR="005F4BAB" w:rsidRDefault="005F4BAB" w:rsidP="00AA04B4">
      <w:pPr>
        <w:ind w:left="709" w:hanging="709"/>
      </w:pPr>
      <w:r>
        <w:br w:type="page"/>
      </w:r>
    </w:p>
    <w:p w14:paraId="36A011EF" w14:textId="77777777" w:rsidR="00AA04B4" w:rsidRDefault="00AA04B4" w:rsidP="00AA04B4">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970054" w:rsidRDefault="00C951B7" w:rsidP="00C951B7">
      <w:pPr>
        <w:pBdr>
          <w:top w:val="single" w:sz="4" w:space="1" w:color="auto"/>
          <w:left w:val="single" w:sz="4" w:space="4" w:color="auto"/>
          <w:bottom w:val="single" w:sz="4" w:space="1" w:color="auto"/>
          <w:right w:val="single" w:sz="4" w:space="4" w:color="auto"/>
        </w:pBdr>
        <w:rPr>
          <w:rFonts w:cs="Arial"/>
          <w:b/>
          <w:sz w:val="18"/>
          <w:szCs w:val="18"/>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0B5552F2" w:rsidR="00F84554" w:rsidRPr="00970054" w:rsidRDefault="00970054" w:rsidP="00C951B7">
      <w:pPr>
        <w:pBdr>
          <w:top w:val="single" w:sz="4" w:space="1" w:color="auto"/>
          <w:left w:val="single" w:sz="4" w:space="4" w:color="auto"/>
          <w:bottom w:val="single" w:sz="4" w:space="1" w:color="auto"/>
          <w:right w:val="single" w:sz="4" w:space="4" w:color="auto"/>
        </w:pBdr>
        <w:rPr>
          <w:rFonts w:cs="Arial"/>
          <w:i/>
        </w:rPr>
      </w:pPr>
      <w:r w:rsidRPr="00970054">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w:t>
      </w:r>
      <w:r>
        <w:rPr>
          <w:rFonts w:cs="Arial"/>
          <w:i/>
        </w:rPr>
        <w:t xml:space="preserve">d has therefore been vetted”.  </w:t>
      </w:r>
      <w:r w:rsidRPr="00970054">
        <w:rPr>
          <w:rFonts w:cs="Arial"/>
          <w:i/>
        </w:rPr>
        <w:t xml:space="preserve">How does the </w:t>
      </w:r>
      <w:r>
        <w:rPr>
          <w:rFonts w:cs="Arial"/>
          <w:i/>
        </w:rPr>
        <w:t>organisation</w:t>
      </w:r>
      <w:r w:rsidRPr="00970054">
        <w:rPr>
          <w:rFonts w:cs="Arial"/>
          <w:i/>
        </w:rPr>
        <w:t xml:space="preserve"> carry out risk assessments to determine if volunteers or other individuals </w:t>
      </w:r>
      <w:r w:rsidRPr="00970054">
        <w:rPr>
          <w:rFonts w:cs="Arial"/>
          <w:i/>
          <w:u w:val="single"/>
        </w:rPr>
        <w:t xml:space="preserve">not on its payroll </w:t>
      </w:r>
      <w:r w:rsidRPr="00970054">
        <w:rPr>
          <w:rFonts w:cs="Arial"/>
          <w:i/>
        </w:rPr>
        <w:t>should or should not be vetted?</w:t>
      </w:r>
    </w:p>
    <w:p w14:paraId="2819FA9D" w14:textId="77777777" w:rsidR="00C951B7" w:rsidRPr="00970054" w:rsidRDefault="00C951B7" w:rsidP="00C951B7">
      <w:pPr>
        <w:pBdr>
          <w:top w:val="single" w:sz="4" w:space="1" w:color="auto"/>
          <w:left w:val="single" w:sz="4" w:space="4" w:color="auto"/>
          <w:bottom w:val="single" w:sz="4" w:space="1" w:color="auto"/>
          <w:right w:val="single" w:sz="4" w:space="4" w:color="auto"/>
        </w:pBdr>
        <w:rPr>
          <w:sz w:val="18"/>
          <w:szCs w:val="18"/>
        </w:rP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4A777048" w14:textId="3E8369B4" w:rsidR="00C951B7" w:rsidRPr="00970054" w:rsidRDefault="00970054" w:rsidP="00C951B7">
      <w:pPr>
        <w:pBdr>
          <w:top w:val="single" w:sz="4" w:space="1" w:color="auto"/>
          <w:left w:val="single" w:sz="4" w:space="4" w:color="auto"/>
          <w:bottom w:val="single" w:sz="4" w:space="1" w:color="auto"/>
          <w:right w:val="single" w:sz="4" w:space="4" w:color="auto"/>
        </w:pBdr>
        <w:rPr>
          <w:b/>
        </w:rPr>
      </w:pPr>
      <w:r>
        <w:rPr>
          <w:b/>
        </w:rPr>
        <w:t>Next review:</w:t>
      </w:r>
    </w:p>
    <w:p w14:paraId="631B6813" w14:textId="77777777" w:rsidR="00C951B7" w:rsidRDefault="00C951B7" w:rsidP="00C951B7"/>
    <w:p w14:paraId="7FEF8F81" w14:textId="77777777" w:rsidR="00C951B7" w:rsidRDefault="00C951B7" w:rsidP="00BC7643"/>
    <w:p w14:paraId="629365D5" w14:textId="1F6F7562" w:rsidR="00C951B7" w:rsidRPr="002E3851" w:rsidRDefault="002E3851" w:rsidP="00C951B7">
      <w:pPr>
        <w:shd w:val="clear" w:color="auto" w:fill="D9D9D9" w:themeFill="background1" w:themeFillShade="D9"/>
      </w:pPr>
      <w:r w:rsidRPr="002E3851">
        <w:rPr>
          <w:rFonts w:cs="Arial"/>
          <w:b/>
        </w:rPr>
        <w:t>Children/Young People/Adults,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499FD0CF" w14:textId="77777777" w:rsidR="00AA04B4" w:rsidRDefault="00AA04B4" w:rsidP="00AA04B4">
      <w:pPr>
        <w:jc w:val="both"/>
        <w:rPr>
          <w:rFonts w:cs="Arial"/>
          <w:b/>
        </w:rPr>
      </w:pPr>
    </w:p>
    <w:p w14:paraId="131A6407" w14:textId="77777777" w:rsidR="00AA04B4" w:rsidRPr="00CE01E2" w:rsidRDefault="00000000" w:rsidP="00AA04B4">
      <w:pPr>
        <w:jc w:val="both"/>
      </w:pPr>
      <w:sdt>
        <w:sdtPr>
          <w:rPr>
            <w:rFonts w:cs="Arial"/>
          </w:rPr>
          <w:id w:val="30274692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53971435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767C1750" w14:textId="77777777" w:rsidR="00AA04B4" w:rsidRDefault="00AA04B4" w:rsidP="00AA04B4">
      <w:pPr>
        <w:ind w:left="709" w:hanging="709"/>
      </w:pPr>
    </w:p>
    <w:p w14:paraId="374888BD" w14:textId="617D7EF4"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r w:rsidR="00CA7C92">
        <w:rPr>
          <w:rFonts w:cs="Arial"/>
          <w:b/>
        </w:rPr>
        <w:t xml:space="preserve"> </w:t>
      </w:r>
    </w:p>
    <w:p w14:paraId="74B293AC" w14:textId="77777777" w:rsidR="00C951B7" w:rsidRDefault="00C951B7" w:rsidP="008B31A2">
      <w:pPr>
        <w:pBdr>
          <w:top w:val="single" w:sz="4" w:space="1" w:color="auto"/>
          <w:left w:val="single" w:sz="4" w:space="4" w:color="auto"/>
          <w:bottom w:val="single" w:sz="4" w:space="1" w:color="auto"/>
          <w:right w:val="single" w:sz="4" w:space="4" w:color="auto"/>
        </w:pBdr>
      </w:pPr>
    </w:p>
    <w:p w14:paraId="01D82599" w14:textId="77777777" w:rsidR="00C951B7" w:rsidRDefault="00C951B7" w:rsidP="008B31A2">
      <w:pPr>
        <w:pBdr>
          <w:top w:val="single" w:sz="4" w:space="1" w:color="auto"/>
          <w:left w:val="single" w:sz="4" w:space="4" w:color="auto"/>
          <w:bottom w:val="single" w:sz="4" w:space="1" w:color="auto"/>
          <w:right w:val="single" w:sz="4" w:space="4" w:color="auto"/>
        </w:pBdr>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8B31A2">
      <w:pPr>
        <w:pBdr>
          <w:top w:val="single" w:sz="4" w:space="1" w:color="auto"/>
          <w:left w:val="single" w:sz="4" w:space="4" w:color="auto"/>
          <w:bottom w:val="single" w:sz="4" w:space="1" w:color="auto"/>
          <w:right w:val="single" w:sz="4" w:space="4" w:color="auto"/>
        </w:pBdr>
      </w:pPr>
    </w:p>
    <w:p w14:paraId="65175808" w14:textId="77777777" w:rsidR="00C951B7" w:rsidRDefault="00C951B7" w:rsidP="008B31A2">
      <w:pPr>
        <w:pBdr>
          <w:top w:val="single" w:sz="4" w:space="1" w:color="auto"/>
          <w:left w:val="single" w:sz="4" w:space="4" w:color="auto"/>
          <w:bottom w:val="single" w:sz="4" w:space="1" w:color="auto"/>
          <w:right w:val="single" w:sz="4" w:space="4" w:color="auto"/>
        </w:pBdr>
      </w:pP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312A10FD" w:rsidR="00E75F5E" w:rsidRPr="00E75F5E" w:rsidRDefault="002E3851" w:rsidP="00EB7A2D">
      <w:pPr>
        <w:shd w:val="clear" w:color="auto" w:fill="F2F2F2" w:themeFill="background1" w:themeFillShade="F2"/>
        <w:jc w:val="both"/>
        <w:rPr>
          <w:rFonts w:cs="Arial"/>
          <w:i/>
        </w:rPr>
      </w:pPr>
      <w:r w:rsidRPr="00E75F5E">
        <w:rPr>
          <w:rFonts w:cs="Arial"/>
          <w:i/>
        </w:rPr>
        <w:t xml:space="preserve">How do you ensure that </w:t>
      </w:r>
      <w:r>
        <w:rPr>
          <w:rFonts w:cs="Arial"/>
          <w:i/>
        </w:rPr>
        <w:t>children and young people</w:t>
      </w:r>
      <w:r w:rsidRPr="00E75F5E">
        <w:rPr>
          <w:rFonts w:cs="Arial"/>
          <w:i/>
        </w:rPr>
        <w:t xml:space="preserve"> are supported and listened to when raising any child protection/adult safeguarding concerns or complaints?</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03AAEAEA" w14:textId="74E2BF93" w:rsidR="005F4BAB" w:rsidRDefault="005F4BAB" w:rsidP="00F84554">
      <w:pPr>
        <w:jc w:val="both"/>
      </w:pPr>
      <w:r>
        <w:br w:type="page"/>
      </w:r>
    </w:p>
    <w:p w14:paraId="39DC4F8E" w14:textId="77777777" w:rsidR="00C951B7" w:rsidRPr="00EB7A2D" w:rsidRDefault="00C951B7" w:rsidP="00F84554">
      <w:pPr>
        <w:jc w:val="both"/>
      </w:pPr>
    </w:p>
    <w:p w14:paraId="61E86E57" w14:textId="3E2DB7C2"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w:t>
      </w:r>
      <w:r w:rsidR="00CA7C92">
        <w:rPr>
          <w:rFonts w:cs="Arial"/>
          <w:b/>
        </w:rPr>
        <w:t>/registered</w:t>
      </w:r>
      <w:r w:rsidRPr="00EB7A2D">
        <w:rPr>
          <w:rFonts w:cs="Arial"/>
          <w:b/>
        </w:rPr>
        <w:t xml:space="preserve"> and a summary every two years thereafter.</w:t>
      </w:r>
    </w:p>
    <w:p w14:paraId="058609AB" w14:textId="77777777" w:rsidR="00AA04B4" w:rsidRDefault="00AA04B4" w:rsidP="00AA04B4">
      <w:pPr>
        <w:jc w:val="both"/>
        <w:rPr>
          <w:rFonts w:cs="Arial"/>
          <w:b/>
        </w:rPr>
      </w:pPr>
    </w:p>
    <w:p w14:paraId="022D960E" w14:textId="77777777" w:rsidR="00AA04B4" w:rsidRPr="00CE01E2" w:rsidRDefault="00000000" w:rsidP="00AA04B4">
      <w:pPr>
        <w:jc w:val="both"/>
      </w:pPr>
      <w:sdt>
        <w:sdtPr>
          <w:rPr>
            <w:rFonts w:cs="Arial"/>
          </w:rPr>
          <w:id w:val="5902770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95633254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9E23BA7" w14:textId="77777777" w:rsidR="00AA04B4" w:rsidRDefault="00AA04B4" w:rsidP="00AA04B4">
      <w:pPr>
        <w:ind w:left="709" w:hanging="709"/>
      </w:pPr>
    </w:p>
    <w:p w14:paraId="4A7BCC8B" w14:textId="273DE6EA"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w:t>
      </w:r>
      <w:r w:rsidR="00CA7C92">
        <w:rPr>
          <w:rFonts w:cs="Arial"/>
          <w:b/>
        </w:rPr>
        <w:t xml:space="preserve"> </w:t>
      </w:r>
    </w:p>
    <w:p w14:paraId="0A62BC7A" w14:textId="77777777" w:rsidR="006464FF" w:rsidRDefault="006464FF" w:rsidP="008B31A2">
      <w:pPr>
        <w:pBdr>
          <w:top w:val="single" w:sz="4" w:space="1" w:color="auto"/>
          <w:left w:val="single" w:sz="4" w:space="4" w:color="auto"/>
          <w:bottom w:val="single" w:sz="4" w:space="1" w:color="auto"/>
          <w:right w:val="single" w:sz="4" w:space="4" w:color="auto"/>
        </w:pBdr>
      </w:pPr>
    </w:p>
    <w:p w14:paraId="08E54ED8" w14:textId="77777777" w:rsidR="006464FF" w:rsidRDefault="006464FF" w:rsidP="008B31A2">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8B31A2">
      <w:pPr>
        <w:pBdr>
          <w:top w:val="single" w:sz="4" w:space="1" w:color="auto"/>
          <w:left w:val="single" w:sz="4" w:space="4" w:color="auto"/>
          <w:bottom w:val="single" w:sz="4" w:space="1" w:color="auto"/>
          <w:right w:val="single" w:sz="4" w:space="4" w:color="auto"/>
        </w:pBdr>
      </w:pPr>
    </w:p>
    <w:p w14:paraId="11F614EF" w14:textId="77777777" w:rsidR="006464FF" w:rsidRDefault="006464FF" w:rsidP="008B31A2">
      <w:pPr>
        <w:pBdr>
          <w:top w:val="single" w:sz="4" w:space="1" w:color="auto"/>
          <w:left w:val="single" w:sz="4" w:space="4" w:color="auto"/>
          <w:bottom w:val="single" w:sz="4" w:space="1" w:color="auto"/>
          <w:right w:val="single" w:sz="4" w:space="4" w:color="auto"/>
        </w:pBdr>
      </w:pPr>
    </w:p>
    <w:p w14:paraId="644E5A1D" w14:textId="77777777" w:rsidR="006464FF" w:rsidRPr="00C951B7" w:rsidRDefault="006464FF" w:rsidP="006464FF">
      <w:pPr>
        <w:jc w:val="both"/>
      </w:pPr>
    </w:p>
    <w:p w14:paraId="381B0606" w14:textId="19ACDDFF"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2E3851">
        <w:rPr>
          <w:rFonts w:cs="Arial"/>
          <w:bCs/>
          <w:i/>
          <w:iCs/>
        </w:rPr>
        <w:t>children, young people</w:t>
      </w:r>
      <w:r w:rsidRPr="00E75F5E">
        <w:rPr>
          <w:rFonts w:cs="Arial"/>
          <w:bCs/>
          <w:i/>
          <w:iCs/>
        </w:rPr>
        <w:t>, parents/carers?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5ECF4CB4" w14:textId="77777777" w:rsidR="00745018" w:rsidRDefault="00745018" w:rsidP="00F84554">
      <w:pPr>
        <w:jc w:val="both"/>
      </w:pPr>
    </w:p>
    <w:p w14:paraId="6B493042" w14:textId="582D597F" w:rsidR="006464FF" w:rsidRPr="00745018" w:rsidRDefault="002E3851" w:rsidP="00F84554">
      <w:pPr>
        <w:jc w:val="both"/>
      </w:pPr>
      <w:r w:rsidRPr="002E3851">
        <w:rPr>
          <w:rFonts w:cs="Arial"/>
          <w:b/>
        </w:rPr>
        <w:t>10. For any young people over the age of 18 years do you have the contact details of the Adult Safeguarding team in your area included in flowcharts?</w:t>
      </w:r>
    </w:p>
    <w:p w14:paraId="3D82FF30" w14:textId="77777777" w:rsidR="00AA04B4" w:rsidRDefault="00AA04B4" w:rsidP="00AA04B4">
      <w:pPr>
        <w:jc w:val="both"/>
        <w:rPr>
          <w:rFonts w:cs="Arial"/>
          <w:b/>
        </w:rPr>
      </w:pPr>
    </w:p>
    <w:p w14:paraId="6584B026" w14:textId="77777777" w:rsidR="00AA04B4" w:rsidRPr="00CE01E2" w:rsidRDefault="00000000" w:rsidP="00AA04B4">
      <w:pPr>
        <w:jc w:val="both"/>
      </w:pPr>
      <w:sdt>
        <w:sdtPr>
          <w:rPr>
            <w:rFonts w:cs="Arial"/>
          </w:rPr>
          <w:id w:val="-83591052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86101989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E66883C" w14:textId="77777777" w:rsidR="00AA04B4" w:rsidRDefault="00AA04B4" w:rsidP="00AA04B4">
      <w:pPr>
        <w:ind w:left="709" w:hanging="709"/>
      </w:pPr>
    </w:p>
    <w:p w14:paraId="684F52EE" w14:textId="1F8F5090"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r w:rsidR="00CA7C92">
        <w:rPr>
          <w:rFonts w:cs="Arial"/>
          <w:b/>
        </w:rPr>
        <w:t xml:space="preserve"> </w:t>
      </w:r>
    </w:p>
    <w:p w14:paraId="462D6AEC" w14:textId="77777777" w:rsidR="006464FF" w:rsidRDefault="006464FF" w:rsidP="008B31A2">
      <w:pPr>
        <w:pBdr>
          <w:top w:val="single" w:sz="4" w:space="1" w:color="auto"/>
          <w:left w:val="single" w:sz="4" w:space="4" w:color="auto"/>
          <w:bottom w:val="single" w:sz="4" w:space="1" w:color="auto"/>
          <w:right w:val="single" w:sz="4" w:space="4" w:color="auto"/>
        </w:pBdr>
      </w:pPr>
    </w:p>
    <w:p w14:paraId="576BC03E" w14:textId="77777777" w:rsidR="006464FF" w:rsidRDefault="006464FF" w:rsidP="008B31A2">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8B31A2">
      <w:pPr>
        <w:pBdr>
          <w:top w:val="single" w:sz="4" w:space="1" w:color="auto"/>
          <w:left w:val="single" w:sz="4" w:space="4" w:color="auto"/>
          <w:bottom w:val="single" w:sz="4" w:space="1" w:color="auto"/>
          <w:right w:val="single" w:sz="4" w:space="4" w:color="auto"/>
        </w:pBdr>
      </w:pPr>
    </w:p>
    <w:p w14:paraId="68BBD48C" w14:textId="77777777" w:rsidR="006464FF" w:rsidRDefault="006464FF" w:rsidP="008B31A2">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ACA239D" w:rsidR="00E75F5E" w:rsidRDefault="00E75F5E" w:rsidP="00E75F5E">
      <w:pPr>
        <w:jc w:val="both"/>
        <w:rPr>
          <w:rFonts w:cs="Arial"/>
          <w:b/>
        </w:rPr>
      </w:pPr>
    </w:p>
    <w:p w14:paraId="7DD808AA" w14:textId="69EBF659" w:rsidR="00E75F5E" w:rsidRPr="00E75F5E" w:rsidRDefault="00E75F5E" w:rsidP="00E75F5E">
      <w:pPr>
        <w:jc w:val="both"/>
        <w:rPr>
          <w:rFonts w:cs="Arial"/>
          <w:b/>
        </w:rPr>
      </w:pPr>
      <w:r w:rsidRPr="00E75F5E">
        <w:rPr>
          <w:rFonts w:cs="Arial"/>
          <w:b/>
        </w:rPr>
        <w:t xml:space="preserve">11. The organisation’s complaints procedure for issues </w:t>
      </w:r>
      <w:r w:rsidRPr="00E75F5E">
        <w:rPr>
          <w:rFonts w:cs="Arial"/>
          <w:b/>
          <w:u w:val="single"/>
        </w:rPr>
        <w:t>not relating</w:t>
      </w:r>
      <w:r w:rsidRPr="002E3851">
        <w:rPr>
          <w:rFonts w:cs="Arial"/>
          <w:b/>
        </w:rPr>
        <w:t xml:space="preserve"> to</w:t>
      </w:r>
      <w:r w:rsidRPr="00E75F5E">
        <w:rPr>
          <w:rFonts w:cs="Arial"/>
          <w:b/>
        </w:rPr>
        <w:t xml:space="preserve"> child protection/ safeguarding is readily available to </w:t>
      </w:r>
      <w:r w:rsidR="002E3851">
        <w:rPr>
          <w:rFonts w:cs="Arial"/>
          <w:b/>
        </w:rPr>
        <w:t>young people</w:t>
      </w:r>
      <w:r w:rsidRPr="00E75F5E">
        <w:rPr>
          <w:rFonts w:cs="Arial"/>
          <w:b/>
        </w:rPr>
        <w:t>, parents and carers.</w:t>
      </w:r>
    </w:p>
    <w:p w14:paraId="074B810B" w14:textId="77777777" w:rsidR="00AA04B4" w:rsidRDefault="00AA04B4" w:rsidP="00AA04B4">
      <w:pPr>
        <w:jc w:val="both"/>
        <w:rPr>
          <w:rFonts w:cs="Arial"/>
          <w:b/>
        </w:rPr>
      </w:pPr>
    </w:p>
    <w:p w14:paraId="76A2454E" w14:textId="77777777" w:rsidR="00AA04B4" w:rsidRPr="00CE01E2" w:rsidRDefault="00000000" w:rsidP="00AA04B4">
      <w:pPr>
        <w:jc w:val="both"/>
      </w:pPr>
      <w:sdt>
        <w:sdtPr>
          <w:rPr>
            <w:rFonts w:cs="Arial"/>
          </w:rPr>
          <w:id w:val="156090618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0169647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A49B806" w14:textId="77777777" w:rsidR="00AA04B4" w:rsidRDefault="00AA04B4" w:rsidP="00AA04B4">
      <w:pPr>
        <w:ind w:left="709" w:hanging="709"/>
      </w:pPr>
    </w:p>
    <w:p w14:paraId="1B44B0A9" w14:textId="004B83D1"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r w:rsidR="00CA7C92">
        <w:rPr>
          <w:rFonts w:cs="Arial"/>
          <w:b/>
        </w:rPr>
        <w:t xml:space="preserve"> </w:t>
      </w:r>
    </w:p>
    <w:p w14:paraId="353A13DE" w14:textId="77777777" w:rsidR="00E75F5E" w:rsidRDefault="00E75F5E" w:rsidP="008B31A2">
      <w:pPr>
        <w:pBdr>
          <w:top w:val="single" w:sz="4" w:space="1" w:color="auto"/>
          <w:left w:val="single" w:sz="4" w:space="4" w:color="auto"/>
          <w:bottom w:val="single" w:sz="4" w:space="1" w:color="auto"/>
          <w:right w:val="single" w:sz="4" w:space="4" w:color="auto"/>
        </w:pBdr>
      </w:pPr>
    </w:p>
    <w:p w14:paraId="101908A3" w14:textId="77777777" w:rsidR="00E75F5E" w:rsidRDefault="00E75F5E" w:rsidP="008B31A2">
      <w:pPr>
        <w:pBdr>
          <w:top w:val="single" w:sz="4" w:space="1" w:color="auto"/>
          <w:left w:val="single" w:sz="4" w:space="4" w:color="auto"/>
          <w:bottom w:val="single" w:sz="4" w:space="1" w:color="auto"/>
          <w:right w:val="single" w:sz="4" w:space="4" w:color="auto"/>
        </w:pBdr>
      </w:pPr>
    </w:p>
    <w:p w14:paraId="2B6D18A7" w14:textId="0DF81CCA" w:rsidR="005F4BAB" w:rsidRDefault="005F4BAB" w:rsidP="00E75F5E">
      <w:pPr>
        <w:ind w:left="709" w:hanging="709"/>
      </w:pPr>
      <w:r>
        <w:br w:type="page"/>
      </w:r>
    </w:p>
    <w:p w14:paraId="0275233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8B31A2">
      <w:pPr>
        <w:pBdr>
          <w:top w:val="single" w:sz="4" w:space="1" w:color="auto"/>
          <w:left w:val="single" w:sz="4" w:space="4" w:color="auto"/>
          <w:bottom w:val="single" w:sz="4" w:space="1" w:color="auto"/>
          <w:right w:val="single" w:sz="4" w:space="4" w:color="auto"/>
        </w:pBdr>
      </w:pPr>
    </w:p>
    <w:p w14:paraId="127A6A40" w14:textId="77777777" w:rsidR="00E75F5E" w:rsidRDefault="00E75F5E" w:rsidP="008B31A2">
      <w:pPr>
        <w:pBdr>
          <w:top w:val="single" w:sz="4" w:space="1" w:color="auto"/>
          <w:left w:val="single" w:sz="4" w:space="4" w:color="auto"/>
          <w:bottom w:val="single" w:sz="4" w:space="1" w:color="auto"/>
          <w:right w:val="single" w:sz="4" w:space="4" w:color="auto"/>
        </w:pBdr>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2DCD4263" w14:textId="16A7E9C6" w:rsidR="00D94984" w:rsidRDefault="00D94984" w:rsidP="00BC7643"/>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0CA28D6F"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w:t>
      </w:r>
      <w:r w:rsidR="00DA1BBF">
        <w:rPr>
          <w:rFonts w:cs="Arial"/>
          <w:u w:val="single"/>
        </w:rPr>
        <w:t>.</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32089750"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 xml:space="preserve">Designated </w:t>
      </w:r>
      <w:r w:rsidR="006D0488">
        <w:rPr>
          <w:rFonts w:cs="Arial"/>
          <w:b/>
        </w:rPr>
        <w:t xml:space="preserve">Youth </w:t>
      </w:r>
      <w:r w:rsidR="002E3851">
        <w:rPr>
          <w:rFonts w:cs="Arial"/>
          <w:b/>
        </w:rPr>
        <w:t>Worker/Officer</w:t>
      </w:r>
    </w:p>
    <w:p w14:paraId="3D819D9E" w14:textId="77777777" w:rsidR="00DE47A3" w:rsidRPr="006464FF" w:rsidRDefault="00DE47A3" w:rsidP="00DE47A3">
      <w:pPr>
        <w:ind w:left="6237" w:hanging="6237"/>
        <w:rPr>
          <w:rFonts w:cs="Arial"/>
        </w:rPr>
      </w:pPr>
    </w:p>
    <w:p w14:paraId="30888B12" w14:textId="37D156D9"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Designated member of management</w:t>
      </w:r>
    </w:p>
    <w:p w14:paraId="6213EFA0" w14:textId="18D4E75F" w:rsidR="00DE47A3" w:rsidRPr="006464FF" w:rsidRDefault="00DE47A3" w:rsidP="00DE47A3">
      <w:pPr>
        <w:ind w:left="6237" w:hanging="6237"/>
        <w:rPr>
          <w:rFonts w:cs="Arial"/>
          <w:b/>
        </w:rPr>
      </w:pPr>
      <w:r>
        <w:rPr>
          <w:rFonts w:cs="Arial"/>
          <w:b/>
        </w:rPr>
        <w:tab/>
      </w:r>
      <w:r w:rsidR="002E3851">
        <w:rPr>
          <w:rFonts w:cs="Arial"/>
          <w:b/>
        </w:rPr>
        <w:t>c</w:t>
      </w:r>
      <w:r>
        <w:rPr>
          <w:rFonts w:cs="Arial"/>
          <w:b/>
        </w:rPr>
        <w:t>ommittee</w:t>
      </w:r>
      <w:r w:rsidR="002E3851">
        <w:rPr>
          <w:rFonts w:cs="Arial"/>
          <w:b/>
        </w:rPr>
        <w:t xml:space="preserve"> or governing body</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6AC44BD0" w14:textId="77777777" w:rsidR="00D94984" w:rsidRPr="006464FF" w:rsidRDefault="00D94984" w:rsidP="00D94984">
      <w:pPr>
        <w:rPr>
          <w:rFonts w:cs="Arial"/>
        </w:rPr>
      </w:pPr>
    </w:p>
    <w:p w14:paraId="58928A57" w14:textId="77777777" w:rsidR="00120195" w:rsidRPr="006464FF" w:rsidRDefault="00120195" w:rsidP="00120195">
      <w:pPr>
        <w:ind w:left="709" w:hanging="709"/>
        <w:rPr>
          <w:rFonts w:cs="Arial"/>
        </w:rPr>
      </w:pP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2E6032">
      <w:pPr>
        <w:pStyle w:val="Heading1"/>
      </w:pPr>
      <w:bookmarkStart w:id="3" w:name="_Toc145657189"/>
      <w:r>
        <w:t xml:space="preserve">Appendix </w:t>
      </w:r>
      <w:r w:rsidR="009A7B8C">
        <w:t>1</w:t>
      </w:r>
      <w:bookmarkEnd w:id="3"/>
    </w:p>
    <w:p w14:paraId="202CCAF4" w14:textId="77777777" w:rsidR="00825918" w:rsidRPr="00215F16" w:rsidRDefault="00825918" w:rsidP="00D94984">
      <w:pPr>
        <w:rPr>
          <w:sz w:val="20"/>
          <w:szCs w:val="20"/>
        </w:rPr>
      </w:pP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4" w:name="_Toc145657190"/>
      <w:r>
        <w:t>Department of Education Circulars</w:t>
      </w:r>
      <w:bookmarkEnd w:id="4"/>
    </w:p>
    <w:p w14:paraId="175F6F5D" w14:textId="77777777" w:rsidR="00E75F5E" w:rsidRDefault="00E75F5E" w:rsidP="00215F16">
      <w:pPr>
        <w:rPr>
          <w:iCs/>
          <w:color w:val="4472C4" w:themeColor="accent1"/>
          <w:szCs w:val="22"/>
        </w:rPr>
      </w:pPr>
    </w:p>
    <w:p w14:paraId="4648B320" w14:textId="77777777" w:rsidR="00E75F5E"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76B02649" w14:textId="77777777" w:rsidR="00CA7C92" w:rsidRDefault="00CA7C92" w:rsidP="00CA7C92">
      <w:pPr>
        <w:rPr>
          <w:rFonts w:cs="Arial"/>
          <w:b/>
          <w:szCs w:val="22"/>
        </w:rPr>
      </w:pPr>
    </w:p>
    <w:p w14:paraId="7FCF2D19" w14:textId="77777777" w:rsidR="00CA7C92" w:rsidRDefault="00CA7C92" w:rsidP="00CA7C92">
      <w:pPr>
        <w:jc w:val="both"/>
        <w:rPr>
          <w:rFonts w:cs="Arial"/>
        </w:rPr>
      </w:pPr>
      <w:r>
        <w:rPr>
          <w:rFonts w:cs="Arial"/>
        </w:rPr>
        <w:t xml:space="preserve">Safeguarding and Child Protection in Schools: Annex E </w:t>
      </w:r>
      <w:r>
        <w:t>Safeguarding and Child Protection in Youth Settings: A Summary Guide</w:t>
      </w:r>
    </w:p>
    <w:p w14:paraId="4A0215A9" w14:textId="77777777" w:rsidR="00CA7C92" w:rsidRPr="002E6032" w:rsidRDefault="00CA7C92" w:rsidP="00CA7C92">
      <w:pPr>
        <w:jc w:val="both"/>
        <w:rPr>
          <w:rFonts w:cs="Arial"/>
        </w:rPr>
      </w:pPr>
      <w:r w:rsidRPr="002E6032">
        <w:rPr>
          <w:rFonts w:cs="Arial"/>
        </w:rPr>
        <w:t>https://www.education-ni.gov.uk/sites/</w:t>
      </w:r>
      <w:r w:rsidRPr="002E6032">
        <w:t>default</w:t>
      </w:r>
      <w:r w:rsidRPr="002E6032">
        <w:rPr>
          <w:rFonts w:cs="Arial"/>
        </w:rPr>
        <w:t>/files/publications/education/Safeguarding%20%26%20Child%20Protection%20in%20Schools%20JUNE%202022.pdf</w:t>
      </w:r>
    </w:p>
    <w:p w14:paraId="4D05DEB8" w14:textId="77777777" w:rsidR="00CA7C92" w:rsidRPr="002E6032" w:rsidRDefault="00CA7C92" w:rsidP="00CA7C92">
      <w:pPr>
        <w:jc w:val="both"/>
        <w:rPr>
          <w:rFonts w:cs="Arial"/>
        </w:rPr>
      </w:pPr>
    </w:p>
    <w:p w14:paraId="753E0904" w14:textId="58FAC6DD" w:rsidR="00CA7C92" w:rsidRPr="002E6032" w:rsidRDefault="00000000" w:rsidP="00CA7C92">
      <w:pPr>
        <w:jc w:val="both"/>
        <w:rPr>
          <w:rFonts w:cs="Arial"/>
        </w:rPr>
      </w:pPr>
      <w:hyperlink r:id="rId22" w:history="1">
        <w:r w:rsidR="00CA7C92" w:rsidRPr="005F4BAB">
          <w:rPr>
            <w:rStyle w:val="Hyperlink"/>
            <w:rFonts w:cs="Arial"/>
            <w:spacing w:val="8"/>
          </w:rPr>
          <w:t>Child Protection Policy &amp; Adults at Risk of Harm Policy Guidance (EA)</w:t>
        </w:r>
      </w:hyperlink>
    </w:p>
    <w:p w14:paraId="0B359338" w14:textId="77777777" w:rsidR="00E75F5E" w:rsidRDefault="00E75F5E" w:rsidP="00215F16">
      <w:pPr>
        <w:rPr>
          <w:iCs/>
          <w:color w:val="4472C4" w:themeColor="accent1"/>
          <w:szCs w:val="22"/>
        </w:rPr>
      </w:pPr>
    </w:p>
    <w:p w14:paraId="644FDC04" w14:textId="77777777" w:rsidR="0048629D" w:rsidRPr="001B24FA" w:rsidRDefault="0048629D" w:rsidP="0048629D">
      <w:pPr>
        <w:rPr>
          <w:rStyle w:val="Hyperlink"/>
          <w:rFonts w:eastAsia="Times New Roman"/>
          <w:color w:val="auto"/>
        </w:rPr>
      </w:pPr>
    </w:p>
    <w:p w14:paraId="66B860B7" w14:textId="77777777" w:rsidR="0048629D" w:rsidRDefault="00000000" w:rsidP="0048629D">
      <w:pPr>
        <w:spacing w:before="40" w:after="160" w:line="252" w:lineRule="auto"/>
        <w:ind w:left="709" w:hanging="709"/>
        <w:contextualSpacing/>
      </w:pPr>
      <w:hyperlink r:id="rId23" w:history="1">
        <w:r w:rsidR="0048629D" w:rsidRPr="00406A27">
          <w:rPr>
            <w:rStyle w:val="Hyperlink"/>
            <w:color w:val="auto"/>
            <w:u w:val="none"/>
          </w:rPr>
          <w:t>1.</w:t>
        </w:r>
        <w:r w:rsidR="0048629D" w:rsidRPr="00406A27">
          <w:rPr>
            <w:rStyle w:val="Hyperlink"/>
            <w:u w:val="none"/>
          </w:rPr>
          <w:tab/>
        </w:r>
        <w:r w:rsidR="0048629D" w:rsidRPr="005F4BAB">
          <w:rPr>
            <w:rStyle w:val="Hyperlink"/>
            <w:color w:val="0563C1"/>
          </w:rPr>
          <w:t>Circular 2007/01 Acceptable Use of the Internet and Digital Technologies in Schools</w:t>
        </w:r>
      </w:hyperlink>
    </w:p>
    <w:p w14:paraId="4A632F76" w14:textId="77777777" w:rsidR="0048629D" w:rsidRPr="00406A27" w:rsidRDefault="0048629D" w:rsidP="0048629D">
      <w:pPr>
        <w:spacing w:before="40"/>
      </w:pPr>
    </w:p>
    <w:p w14:paraId="5A2099AF"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w:t>
      </w:r>
      <w:r w:rsidRPr="00406A27">
        <w:rPr>
          <w:rStyle w:val="Hyperlink"/>
          <w:u w:val="none"/>
        </w:rPr>
        <w:tab/>
      </w:r>
      <w:hyperlink r:id="rId24" w:history="1">
        <w:r w:rsidRPr="005F4BAB">
          <w:rPr>
            <w:rStyle w:val="Hyperlink"/>
            <w:color w:val="0563C1"/>
          </w:rPr>
          <w:t>Circular 2006/09 Child Protection: Criminal Background Checking of Staff in Schools – Programme to Extend Coverage</w:t>
        </w:r>
      </w:hyperlink>
    </w:p>
    <w:p w14:paraId="2FB4A3EB" w14:textId="77777777" w:rsidR="0048629D" w:rsidRPr="00406A27" w:rsidRDefault="0048629D" w:rsidP="0048629D">
      <w:pPr>
        <w:spacing w:before="40"/>
        <w:ind w:left="709" w:hanging="709"/>
      </w:pPr>
    </w:p>
    <w:p w14:paraId="400143F1"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3.</w:t>
      </w:r>
      <w:r w:rsidRPr="00406A27">
        <w:rPr>
          <w:rStyle w:val="Hyperlink"/>
          <w:u w:val="none"/>
        </w:rPr>
        <w:tab/>
      </w:r>
      <w:hyperlink r:id="rId25" w:history="1">
        <w:r w:rsidRPr="005F4BAB">
          <w:rPr>
            <w:rStyle w:val="Hyperlink"/>
            <w:color w:val="0563C1"/>
          </w:rPr>
          <w:t>Circular 2006/09 Child Protection: Criminal Background Checking of Staff in Schools – Appendix A</w:t>
        </w:r>
      </w:hyperlink>
    </w:p>
    <w:p w14:paraId="0B9838AA" w14:textId="77777777" w:rsidR="0048629D" w:rsidRPr="00406A27" w:rsidRDefault="0048629D" w:rsidP="0048629D">
      <w:pPr>
        <w:spacing w:before="40"/>
        <w:ind w:left="709" w:hanging="709"/>
      </w:pPr>
    </w:p>
    <w:p w14:paraId="69C28981"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4.</w:t>
      </w:r>
      <w:r w:rsidRPr="00406A27">
        <w:rPr>
          <w:rStyle w:val="Hyperlink"/>
          <w:u w:val="none"/>
        </w:rPr>
        <w:tab/>
      </w:r>
      <w:hyperlink r:id="rId26" w:history="1">
        <w:r w:rsidRPr="005F4BAB">
          <w:rPr>
            <w:rStyle w:val="Hyperlink"/>
            <w:color w:val="0563C1"/>
          </w:rPr>
          <w:t>Circular 2006/07 Child Protection: Employment of Substitute Teachers</w:t>
        </w:r>
      </w:hyperlink>
      <w:r w:rsidRPr="005F4BAB">
        <w:rPr>
          <w:color w:val="0563C1"/>
        </w:rPr>
        <w:t xml:space="preserve"> </w:t>
      </w:r>
    </w:p>
    <w:p w14:paraId="6721F918" w14:textId="77777777" w:rsidR="0048629D" w:rsidRPr="00406A27" w:rsidRDefault="0048629D" w:rsidP="0048629D">
      <w:pPr>
        <w:spacing w:before="40"/>
        <w:ind w:left="709" w:hanging="709"/>
      </w:pPr>
    </w:p>
    <w:p w14:paraId="1D5E08C1" w14:textId="77777777" w:rsidR="0048629D" w:rsidRPr="005F4BAB" w:rsidRDefault="0048629D" w:rsidP="0048629D">
      <w:pPr>
        <w:spacing w:before="40" w:after="160" w:line="252" w:lineRule="auto"/>
        <w:ind w:left="709" w:hanging="709"/>
        <w:contextualSpacing/>
        <w:rPr>
          <w:rStyle w:val="Hyperlink"/>
          <w:color w:val="0563C1"/>
        </w:rPr>
      </w:pPr>
      <w:r w:rsidRPr="00406A27">
        <w:rPr>
          <w:rStyle w:val="Hyperlink"/>
          <w:color w:val="auto"/>
          <w:u w:val="none"/>
        </w:rPr>
        <w:t>5.</w:t>
      </w:r>
      <w:r w:rsidRPr="00406A27">
        <w:rPr>
          <w:rStyle w:val="Hyperlink"/>
          <w:u w:val="none"/>
        </w:rPr>
        <w:tab/>
      </w:r>
      <w:hyperlink r:id="rId27" w:history="1">
        <w:r w:rsidRPr="005F4BAB">
          <w:rPr>
            <w:rStyle w:val="Hyperlink"/>
            <w:color w:val="0563C1"/>
          </w:rPr>
          <w:t>Circular 2008/03 Child Protection: Pre-employment Checking of Persons To Work in Schools – New Arrangements</w:t>
        </w:r>
      </w:hyperlink>
    </w:p>
    <w:p w14:paraId="3B829155" w14:textId="77777777" w:rsidR="0048629D" w:rsidRDefault="0048629D" w:rsidP="0048629D">
      <w:pPr>
        <w:spacing w:before="40" w:after="160" w:line="252" w:lineRule="auto"/>
        <w:ind w:left="709" w:hanging="709"/>
        <w:contextualSpacing/>
      </w:pPr>
    </w:p>
    <w:p w14:paraId="1B0E2CB8" w14:textId="77777777" w:rsidR="0048629D" w:rsidRPr="005F4BAB" w:rsidRDefault="0048629D" w:rsidP="0048629D">
      <w:pPr>
        <w:spacing w:before="40" w:after="160" w:line="252" w:lineRule="auto"/>
        <w:ind w:left="709" w:hanging="709"/>
        <w:contextualSpacing/>
        <w:rPr>
          <w:color w:val="0563C1"/>
        </w:rPr>
      </w:pPr>
      <w:r>
        <w:t>6.</w:t>
      </w:r>
      <w:r>
        <w:tab/>
      </w:r>
      <w:hyperlink r:id="rId28" w:tgtFrame="_blank" w:history="1">
        <w:r w:rsidRPr="005F4BAB">
          <w:rPr>
            <w:rStyle w:val="Hyperlink"/>
            <w:color w:val="0563C1"/>
          </w:rPr>
          <w:t>Circular 2020/07 - Child Protection: Record Keeping in Schools</w:t>
        </w:r>
      </w:hyperlink>
    </w:p>
    <w:p w14:paraId="09D64339" w14:textId="77777777" w:rsidR="0048629D" w:rsidRPr="00406A27" w:rsidRDefault="0048629D" w:rsidP="0048629D">
      <w:pPr>
        <w:spacing w:before="40" w:line="276" w:lineRule="auto"/>
        <w:ind w:left="709" w:hanging="709"/>
        <w:contextualSpacing/>
      </w:pPr>
    </w:p>
    <w:p w14:paraId="7BDD93E8"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7.</w:t>
      </w:r>
      <w:r w:rsidRPr="00406A27">
        <w:rPr>
          <w:rStyle w:val="Hyperlink"/>
          <w:u w:val="none"/>
        </w:rPr>
        <w:tab/>
      </w:r>
      <w:hyperlink r:id="rId29" w:history="1">
        <w:r w:rsidRPr="005F4BAB">
          <w:rPr>
            <w:rStyle w:val="Hyperlink"/>
            <w:color w:val="0563C1"/>
          </w:rPr>
          <w:t>Circular 2006/06 Child Protection: Recruitment of People to Work With Children and Young People in Educational Settings</w:t>
        </w:r>
      </w:hyperlink>
      <w:r w:rsidRPr="005F4BAB">
        <w:rPr>
          <w:color w:val="0563C1"/>
        </w:rPr>
        <w:t xml:space="preserve"> </w:t>
      </w:r>
    </w:p>
    <w:p w14:paraId="7E801FF1" w14:textId="77777777" w:rsidR="0048629D" w:rsidRPr="00406A27" w:rsidRDefault="0048629D" w:rsidP="0048629D">
      <w:pPr>
        <w:spacing w:before="40"/>
        <w:ind w:left="709" w:hanging="709"/>
      </w:pPr>
    </w:p>
    <w:p w14:paraId="145659B6"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8.</w:t>
      </w:r>
      <w:r w:rsidRPr="00406A27">
        <w:rPr>
          <w:rStyle w:val="Hyperlink"/>
          <w:u w:val="none"/>
        </w:rPr>
        <w:tab/>
      </w:r>
      <w:hyperlink r:id="rId30" w:history="1">
        <w:r w:rsidRPr="005F4BAB">
          <w:rPr>
            <w:rStyle w:val="Hyperlink"/>
            <w:color w:val="0563C1"/>
          </w:rPr>
          <w:t>Circular 2006/06 Child Protection: Recruitment of People to Work With Children and Young People in Educational Settings – Appendix A</w:t>
        </w:r>
      </w:hyperlink>
    </w:p>
    <w:p w14:paraId="4FBC6A04" w14:textId="77777777" w:rsidR="0048629D" w:rsidRPr="00406A27" w:rsidRDefault="0048629D" w:rsidP="0048629D">
      <w:pPr>
        <w:spacing w:before="40"/>
        <w:ind w:left="709" w:hanging="709"/>
      </w:pPr>
    </w:p>
    <w:p w14:paraId="0A3BFF90"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9.</w:t>
      </w:r>
      <w:r w:rsidRPr="00406A27">
        <w:rPr>
          <w:rStyle w:val="Hyperlink"/>
          <w:u w:val="none"/>
        </w:rPr>
        <w:tab/>
      </w:r>
      <w:hyperlink r:id="rId31" w:history="1">
        <w:r w:rsidRPr="005F4BAB">
          <w:rPr>
            <w:rStyle w:val="Hyperlink"/>
            <w:color w:val="0563C1"/>
          </w:rPr>
          <w:t>Circular 2006/06 Child Protection: Recruitment of People to Work With Children and Young People in Educational Settings – Form DOR O2</w:t>
        </w:r>
      </w:hyperlink>
    </w:p>
    <w:p w14:paraId="3AC7DE33" w14:textId="77777777" w:rsidR="0048629D" w:rsidRPr="00406A27" w:rsidRDefault="0048629D" w:rsidP="0048629D">
      <w:pPr>
        <w:spacing w:before="40"/>
        <w:ind w:left="709" w:hanging="709"/>
      </w:pPr>
    </w:p>
    <w:p w14:paraId="20A42EC9"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10.</w:t>
      </w:r>
      <w:r w:rsidRPr="00406A27">
        <w:rPr>
          <w:rStyle w:val="Hyperlink"/>
          <w:u w:val="none"/>
        </w:rPr>
        <w:tab/>
      </w:r>
      <w:hyperlink r:id="rId32" w:history="1">
        <w:r w:rsidRPr="005F4BAB">
          <w:rPr>
            <w:rStyle w:val="Hyperlink"/>
            <w:color w:val="0563C1"/>
          </w:rPr>
          <w:t>Circular 2006/08 Child Protection: Training Requirement for School Governors on Staff Recruitment and Selection Panels</w:t>
        </w:r>
      </w:hyperlink>
      <w:r w:rsidRPr="005F4BAB">
        <w:rPr>
          <w:color w:val="0563C1"/>
        </w:rPr>
        <w:t xml:space="preserve"> </w:t>
      </w:r>
    </w:p>
    <w:p w14:paraId="55A389D8" w14:textId="77777777" w:rsidR="0048629D" w:rsidRPr="00406A27" w:rsidRDefault="0048629D" w:rsidP="0048629D">
      <w:pPr>
        <w:spacing w:before="40"/>
        <w:ind w:left="709" w:hanging="709"/>
      </w:pPr>
    </w:p>
    <w:p w14:paraId="7DEBFF7A"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11.</w:t>
      </w:r>
      <w:r w:rsidRPr="00406A27">
        <w:rPr>
          <w:rStyle w:val="Hyperlink"/>
          <w:u w:val="none"/>
        </w:rPr>
        <w:tab/>
      </w:r>
      <w:hyperlink r:id="rId33" w:history="1">
        <w:r w:rsidRPr="005F4BAB">
          <w:rPr>
            <w:rStyle w:val="Hyperlink"/>
            <w:color w:val="0563C1"/>
          </w:rPr>
          <w:t>Circular 2006/25 Child Protection: Vetting of School Governors</w:t>
        </w:r>
      </w:hyperlink>
    </w:p>
    <w:p w14:paraId="61B4ED9E" w14:textId="77777777" w:rsidR="0048629D" w:rsidRDefault="0048629D" w:rsidP="0048629D">
      <w:pPr>
        <w:spacing w:before="40"/>
        <w:ind w:left="709" w:hanging="709"/>
        <w:rPr>
          <w:color w:val="5B9BD5"/>
        </w:rPr>
      </w:pPr>
    </w:p>
    <w:p w14:paraId="750CC1CD" w14:textId="77777777" w:rsidR="0048629D" w:rsidRPr="005F4BAB" w:rsidRDefault="0048629D" w:rsidP="0048629D">
      <w:pPr>
        <w:spacing w:before="40" w:after="160" w:line="252" w:lineRule="auto"/>
        <w:ind w:left="709" w:hanging="709"/>
        <w:contextualSpacing/>
        <w:rPr>
          <w:color w:val="0563C1"/>
        </w:rPr>
      </w:pPr>
      <w:r>
        <w:lastRenderedPageBreak/>
        <w:t>12.</w:t>
      </w:r>
      <w:r>
        <w:tab/>
      </w:r>
      <w:hyperlink r:id="rId34" w:history="1">
        <w:r w:rsidRPr="005F4BAB">
          <w:rPr>
            <w:rStyle w:val="Hyperlink"/>
            <w:color w:val="0563C1"/>
          </w:rPr>
          <w:t>Circular 2022/02 - Children Who Display Harmful Sexual Behaviour</w:t>
        </w:r>
      </w:hyperlink>
    </w:p>
    <w:p w14:paraId="0573DBE6" w14:textId="77777777" w:rsidR="0048629D" w:rsidRPr="00406A27" w:rsidRDefault="0048629D" w:rsidP="0048629D">
      <w:pPr>
        <w:spacing w:before="40" w:after="160" w:line="252" w:lineRule="auto"/>
        <w:ind w:left="709" w:hanging="709"/>
        <w:contextualSpacing/>
      </w:pPr>
    </w:p>
    <w:p w14:paraId="48C7B4EF"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13.</w:t>
      </w:r>
      <w:r w:rsidRPr="00406A27">
        <w:rPr>
          <w:rStyle w:val="Hyperlink"/>
          <w:u w:val="none"/>
        </w:rPr>
        <w:tab/>
      </w:r>
      <w:hyperlink r:id="rId35" w:history="1">
        <w:r w:rsidRPr="005F4BAB">
          <w:rPr>
            <w:rStyle w:val="Hyperlink"/>
            <w:color w:val="0563C1"/>
          </w:rPr>
          <w:t>Circular 2016/11 Class Sizes In Post-Primary Schools – Practical Subjects (as well as other subjects that include a practical activity)</w:t>
        </w:r>
      </w:hyperlink>
      <w:r w:rsidRPr="005F4BAB">
        <w:rPr>
          <w:color w:val="0563C1"/>
        </w:rPr>
        <w:t xml:space="preserve"> </w:t>
      </w:r>
    </w:p>
    <w:p w14:paraId="30751F60" w14:textId="77777777" w:rsidR="0048629D" w:rsidRPr="00406A27" w:rsidRDefault="0048629D" w:rsidP="0048629D">
      <w:pPr>
        <w:spacing w:before="40"/>
        <w:ind w:left="709" w:hanging="709"/>
      </w:pPr>
    </w:p>
    <w:p w14:paraId="18416498"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14.</w:t>
      </w:r>
      <w:r w:rsidRPr="00406A27">
        <w:rPr>
          <w:rStyle w:val="Hyperlink"/>
          <w:u w:val="none"/>
        </w:rPr>
        <w:tab/>
      </w:r>
      <w:hyperlink r:id="rId36" w:history="1">
        <w:r w:rsidRPr="005F4BAB">
          <w:rPr>
            <w:rStyle w:val="Hyperlink"/>
            <w:color w:val="0563C1"/>
          </w:rPr>
          <w:t>Circular 2015/13 Dealing With Allegations of Abuse Against A Member of Staff</w:t>
        </w:r>
      </w:hyperlink>
    </w:p>
    <w:p w14:paraId="29833224" w14:textId="61FC08A3" w:rsidR="0048629D" w:rsidRDefault="0048629D" w:rsidP="0048629D">
      <w:pPr>
        <w:spacing w:before="40"/>
        <w:rPr>
          <w:color w:val="5B9BD5"/>
        </w:rPr>
      </w:pPr>
    </w:p>
    <w:p w14:paraId="292748C6" w14:textId="77777777" w:rsidR="0048629D" w:rsidRDefault="0048629D" w:rsidP="0048629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7" w:history="1">
        <w:r w:rsidRPr="005F4BAB">
          <w:rPr>
            <w:rStyle w:val="Hyperlink"/>
            <w:color w:val="0563C1"/>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631FA886" w14:textId="77777777" w:rsidR="0048629D" w:rsidRPr="00406A27" w:rsidRDefault="0048629D" w:rsidP="0048629D"/>
    <w:p w14:paraId="5090F94A"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16.</w:t>
      </w:r>
      <w:r w:rsidRPr="00406A27">
        <w:rPr>
          <w:rStyle w:val="Hyperlink"/>
          <w:u w:val="none"/>
        </w:rPr>
        <w:tab/>
      </w:r>
      <w:hyperlink r:id="rId38" w:history="1">
        <w:r w:rsidRPr="005F4BAB">
          <w:rPr>
            <w:rStyle w:val="Hyperlink"/>
            <w:color w:val="0563C1"/>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Pr="005F4BAB">
        <w:rPr>
          <w:color w:val="0563C1"/>
        </w:rPr>
        <w:t xml:space="preserve"> </w:t>
      </w:r>
    </w:p>
    <w:p w14:paraId="64B87934" w14:textId="77777777" w:rsidR="0048629D" w:rsidRPr="00406A27" w:rsidRDefault="0048629D" w:rsidP="0048629D">
      <w:pPr>
        <w:spacing w:before="40"/>
        <w:ind w:left="709" w:hanging="709"/>
      </w:pPr>
    </w:p>
    <w:p w14:paraId="140E9A42"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17.</w:t>
      </w:r>
      <w:r w:rsidRPr="00406A27">
        <w:rPr>
          <w:rStyle w:val="Hyperlink"/>
          <w:u w:val="none"/>
        </w:rPr>
        <w:tab/>
      </w:r>
      <w:hyperlink r:id="rId39" w:history="1">
        <w:r w:rsidRPr="005F4BAB">
          <w:rPr>
            <w:rStyle w:val="Hyperlink"/>
            <w:color w:val="0563C1"/>
          </w:rPr>
          <w:t>Circular 2015/23 Drugs Guidance</w:t>
        </w:r>
      </w:hyperlink>
    </w:p>
    <w:p w14:paraId="0F408BB4" w14:textId="77777777" w:rsidR="0048629D" w:rsidRPr="00406A27" w:rsidRDefault="0048629D" w:rsidP="0048629D">
      <w:pPr>
        <w:spacing w:before="40"/>
        <w:ind w:left="709" w:hanging="709"/>
      </w:pPr>
    </w:p>
    <w:p w14:paraId="3A3C34EF"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18.</w:t>
      </w:r>
      <w:r w:rsidRPr="00406A27">
        <w:rPr>
          <w:rStyle w:val="Hyperlink"/>
          <w:u w:val="none"/>
        </w:rPr>
        <w:tab/>
      </w:r>
      <w:hyperlink r:id="rId40" w:history="1">
        <w:r w:rsidRPr="005F4BAB">
          <w:rPr>
            <w:rStyle w:val="Hyperlink"/>
            <w:color w:val="0563C1"/>
          </w:rPr>
          <w:t>Circular 2014/24 Education Otherwise Than At School (EOTAS) Guidance</w:t>
        </w:r>
      </w:hyperlink>
    </w:p>
    <w:p w14:paraId="32C785AC" w14:textId="77777777" w:rsidR="0048629D" w:rsidRPr="00406A27" w:rsidRDefault="0048629D" w:rsidP="0048629D">
      <w:pPr>
        <w:spacing w:before="40"/>
        <w:ind w:left="709" w:hanging="709"/>
      </w:pPr>
    </w:p>
    <w:p w14:paraId="2B5FF0F3"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19.</w:t>
      </w:r>
      <w:r w:rsidRPr="00406A27">
        <w:rPr>
          <w:rStyle w:val="Hyperlink"/>
          <w:u w:val="none"/>
        </w:rPr>
        <w:tab/>
      </w:r>
      <w:hyperlink r:id="rId41" w:history="1">
        <w:r w:rsidRPr="005F4BAB">
          <w:rPr>
            <w:rStyle w:val="Hyperlink"/>
            <w:color w:val="0563C1"/>
          </w:rPr>
          <w:t>Circular 2016/26 Effective Educational Uses of Mobile Digital Devices</w:t>
        </w:r>
      </w:hyperlink>
    </w:p>
    <w:p w14:paraId="1AAB6F79" w14:textId="77777777" w:rsidR="0048629D" w:rsidRPr="00406A27" w:rsidRDefault="0048629D" w:rsidP="0048629D">
      <w:pPr>
        <w:spacing w:before="40"/>
        <w:ind w:left="709" w:hanging="709"/>
      </w:pPr>
    </w:p>
    <w:p w14:paraId="3DE03C97" w14:textId="77777777" w:rsidR="0048629D" w:rsidRPr="005F4BAB" w:rsidRDefault="0048629D" w:rsidP="0048629D">
      <w:pPr>
        <w:spacing w:before="40" w:after="160" w:line="252" w:lineRule="auto"/>
        <w:ind w:left="709" w:hanging="709"/>
        <w:contextualSpacing/>
        <w:rPr>
          <w:rStyle w:val="Hyperlink"/>
          <w:color w:val="0563C1"/>
        </w:rPr>
      </w:pPr>
      <w:r w:rsidRPr="00406A27">
        <w:rPr>
          <w:rStyle w:val="Hyperlink"/>
          <w:color w:val="auto"/>
          <w:u w:val="none"/>
        </w:rPr>
        <w:t>20.</w:t>
      </w:r>
      <w:r w:rsidRPr="00406A27">
        <w:rPr>
          <w:rStyle w:val="Hyperlink"/>
          <w:u w:val="none"/>
        </w:rPr>
        <w:tab/>
      </w:r>
      <w:hyperlink r:id="rId42" w:history="1">
        <w:r w:rsidRPr="005F4BAB">
          <w:rPr>
            <w:rStyle w:val="Hyperlink"/>
            <w:color w:val="0563C1"/>
          </w:rPr>
          <w:t>Circular 2008/10 Employment of Substitute Teachers – NI Substitute Teachers Register (NISTR)</w:t>
        </w:r>
      </w:hyperlink>
    </w:p>
    <w:p w14:paraId="5E813935" w14:textId="77777777" w:rsidR="0048629D" w:rsidRPr="00406A27" w:rsidRDefault="0048629D" w:rsidP="0048629D">
      <w:pPr>
        <w:spacing w:before="40" w:after="160" w:line="252" w:lineRule="auto"/>
        <w:ind w:left="709" w:hanging="709"/>
        <w:contextualSpacing/>
      </w:pPr>
    </w:p>
    <w:p w14:paraId="1E7C839E"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21.</w:t>
      </w:r>
      <w:r w:rsidRPr="00406A27">
        <w:rPr>
          <w:rStyle w:val="Hyperlink"/>
          <w:u w:val="none"/>
        </w:rPr>
        <w:tab/>
      </w:r>
      <w:hyperlink r:id="rId43" w:history="1">
        <w:r w:rsidRPr="005F4BAB">
          <w:rPr>
            <w:rStyle w:val="Hyperlink"/>
            <w:color w:val="0563C1"/>
          </w:rPr>
          <w:t>Circular 2010/18 Every School A Good School – The Governors’ role</w:t>
        </w:r>
      </w:hyperlink>
      <w:r w:rsidRPr="005F4BAB">
        <w:rPr>
          <w:rStyle w:val="Hyperlink"/>
          <w:color w:val="0563C1"/>
        </w:rPr>
        <w:t xml:space="preserve"> </w:t>
      </w:r>
    </w:p>
    <w:p w14:paraId="29D20450" w14:textId="77777777" w:rsidR="0048629D" w:rsidRPr="00406A27" w:rsidRDefault="0048629D" w:rsidP="0048629D">
      <w:pPr>
        <w:spacing w:before="40"/>
        <w:ind w:left="709" w:hanging="709"/>
      </w:pPr>
    </w:p>
    <w:p w14:paraId="78FC4893"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22.</w:t>
      </w:r>
      <w:r w:rsidRPr="00406A27">
        <w:rPr>
          <w:rStyle w:val="Hyperlink"/>
          <w:u w:val="none"/>
        </w:rPr>
        <w:tab/>
      </w:r>
      <w:hyperlink r:id="rId44" w:history="1">
        <w:r w:rsidRPr="005F4BAB">
          <w:rPr>
            <w:rStyle w:val="Hyperlink"/>
            <w:color w:val="0563C1"/>
          </w:rPr>
          <w:t>Circular 2013/25 e-Safety Guidance</w:t>
        </w:r>
      </w:hyperlink>
      <w:r w:rsidRPr="005F4BAB">
        <w:rPr>
          <w:color w:val="0563C1"/>
        </w:rPr>
        <w:t xml:space="preserve"> </w:t>
      </w:r>
    </w:p>
    <w:p w14:paraId="0179359A" w14:textId="77777777" w:rsidR="0048629D" w:rsidRPr="00406A27" w:rsidRDefault="0048629D" w:rsidP="0048629D">
      <w:pPr>
        <w:spacing w:before="40"/>
        <w:ind w:left="709" w:hanging="709"/>
      </w:pPr>
    </w:p>
    <w:p w14:paraId="220A14B6" w14:textId="77777777" w:rsidR="0048629D" w:rsidRPr="005F4BAB" w:rsidRDefault="0048629D" w:rsidP="0048629D">
      <w:pPr>
        <w:spacing w:before="40" w:after="160" w:line="252" w:lineRule="auto"/>
        <w:ind w:left="709" w:hanging="709"/>
        <w:contextualSpacing/>
        <w:rPr>
          <w:rStyle w:val="Hyperlink"/>
          <w:color w:val="0563C1"/>
        </w:rPr>
      </w:pPr>
      <w:r w:rsidRPr="00406A27">
        <w:rPr>
          <w:rStyle w:val="Hyperlink"/>
          <w:color w:val="auto"/>
          <w:u w:val="none"/>
        </w:rPr>
        <w:t>23.</w:t>
      </w:r>
      <w:r w:rsidRPr="00406A27">
        <w:rPr>
          <w:rStyle w:val="Hyperlink"/>
          <w:u w:val="none"/>
        </w:rPr>
        <w:tab/>
      </w:r>
      <w:hyperlink r:id="rId45" w:history="1">
        <w:r w:rsidRPr="005F4BAB">
          <w:rPr>
            <w:rStyle w:val="Hyperlink"/>
            <w:color w:val="0563C1"/>
          </w:rPr>
          <w:t>Circular 2010/01 Guidance on Relationships and Sexuality Education</w:t>
        </w:r>
      </w:hyperlink>
    </w:p>
    <w:p w14:paraId="77C953B2" w14:textId="77777777" w:rsidR="0048629D" w:rsidRPr="00406A27" w:rsidRDefault="0048629D" w:rsidP="0048629D"/>
    <w:p w14:paraId="019CC73F"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24.</w:t>
      </w:r>
      <w:r w:rsidRPr="00406A27">
        <w:rPr>
          <w:rStyle w:val="Hyperlink"/>
          <w:u w:val="none"/>
        </w:rPr>
        <w:tab/>
      </w:r>
      <w:hyperlink r:id="rId46" w:history="1">
        <w:r w:rsidRPr="005F4BAB">
          <w:rPr>
            <w:rStyle w:val="Hyperlink"/>
            <w:color w:val="0563C1"/>
          </w:rPr>
          <w:t>Circular 2020/05 Guidance for schools on supporting remote learning to provide educational continuity</w:t>
        </w:r>
      </w:hyperlink>
    </w:p>
    <w:p w14:paraId="76946339" w14:textId="77777777" w:rsidR="0048629D" w:rsidRPr="00406A27" w:rsidRDefault="0048629D" w:rsidP="0048629D">
      <w:pPr>
        <w:ind w:left="709" w:hanging="709"/>
        <w:rPr>
          <w:b/>
          <w:bCs/>
        </w:rPr>
      </w:pPr>
    </w:p>
    <w:p w14:paraId="35AF6969" w14:textId="77777777" w:rsidR="0048629D" w:rsidRPr="005F4BAB" w:rsidRDefault="0048629D" w:rsidP="0048629D">
      <w:pPr>
        <w:spacing w:before="40" w:after="160" w:line="252" w:lineRule="auto"/>
        <w:ind w:left="709" w:hanging="709"/>
        <w:contextualSpacing/>
        <w:rPr>
          <w:rStyle w:val="Hyperlink"/>
          <w:color w:val="0563C1"/>
        </w:rPr>
      </w:pPr>
      <w:r w:rsidRPr="00406A27">
        <w:rPr>
          <w:rStyle w:val="Hyperlink"/>
          <w:color w:val="auto"/>
          <w:u w:val="none"/>
        </w:rPr>
        <w:t>25.</w:t>
      </w:r>
      <w:r w:rsidRPr="00406A27">
        <w:rPr>
          <w:rStyle w:val="Hyperlink"/>
          <w:u w:val="none"/>
        </w:rPr>
        <w:tab/>
      </w:r>
      <w:hyperlink r:id="rId47" w:history="1">
        <w:r w:rsidRPr="005F4BAB">
          <w:rPr>
            <w:rStyle w:val="Hyperlink"/>
            <w:color w:val="0563C1"/>
          </w:rPr>
          <w:t>Circular 2011/22 Internet Safety</w:t>
        </w:r>
      </w:hyperlink>
    </w:p>
    <w:p w14:paraId="256BAF26" w14:textId="77777777" w:rsidR="0048629D" w:rsidRDefault="0048629D" w:rsidP="0048629D">
      <w:pPr>
        <w:spacing w:before="40" w:after="160" w:line="252" w:lineRule="auto"/>
        <w:ind w:left="709" w:hanging="709"/>
        <w:contextualSpacing/>
      </w:pPr>
    </w:p>
    <w:p w14:paraId="2F2AFBA7" w14:textId="77777777" w:rsidR="0048629D" w:rsidRPr="005F4BAB" w:rsidRDefault="0048629D" w:rsidP="0048629D">
      <w:pPr>
        <w:spacing w:before="40" w:after="160" w:line="252" w:lineRule="auto"/>
        <w:ind w:left="709" w:hanging="709"/>
        <w:contextualSpacing/>
        <w:rPr>
          <w:color w:val="0563C1"/>
        </w:rPr>
      </w:pPr>
      <w:r>
        <w:t>26.</w:t>
      </w:r>
      <w:r>
        <w:tab/>
      </w:r>
      <w:hyperlink r:id="rId48" w:tgtFrame="_blank" w:history="1">
        <w:r w:rsidRPr="005F4BAB">
          <w:rPr>
            <w:rStyle w:val="Hyperlink"/>
            <w:color w:val="0563C1"/>
          </w:rPr>
          <w:t>Circular 2014/27 - Managing information on persons who pose a risk to pupils</w:t>
        </w:r>
      </w:hyperlink>
    </w:p>
    <w:p w14:paraId="1F050E03" w14:textId="77777777" w:rsidR="0048629D" w:rsidRPr="00406A27" w:rsidRDefault="0048629D" w:rsidP="0048629D">
      <w:pPr>
        <w:spacing w:before="40"/>
        <w:ind w:left="709" w:hanging="709"/>
      </w:pPr>
    </w:p>
    <w:p w14:paraId="1FF7427D"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27.</w:t>
      </w:r>
      <w:r w:rsidRPr="00406A27">
        <w:rPr>
          <w:rStyle w:val="Hyperlink"/>
          <w:u w:val="none"/>
        </w:rPr>
        <w:tab/>
      </w:r>
      <w:hyperlink r:id="rId49" w:history="1">
        <w:r w:rsidRPr="005F4BAB">
          <w:rPr>
            <w:rStyle w:val="Hyperlink"/>
            <w:color w:val="0563C1"/>
          </w:rPr>
          <w:t>Circular 2016/27 Online Safety</w:t>
        </w:r>
      </w:hyperlink>
    </w:p>
    <w:p w14:paraId="6BBE6E21" w14:textId="77777777" w:rsidR="0048629D" w:rsidRPr="00406A27" w:rsidRDefault="0048629D" w:rsidP="0048629D">
      <w:pPr>
        <w:spacing w:before="40"/>
        <w:ind w:left="709" w:hanging="709"/>
        <w:rPr>
          <w:u w:val="single"/>
        </w:rPr>
      </w:pPr>
    </w:p>
    <w:p w14:paraId="0393D516" w14:textId="77777777" w:rsidR="0048629D" w:rsidRPr="005F4BAB" w:rsidRDefault="0048629D" w:rsidP="0048629D">
      <w:pPr>
        <w:spacing w:before="40" w:after="160" w:line="252" w:lineRule="auto"/>
        <w:ind w:left="709" w:hanging="709"/>
        <w:contextualSpacing/>
        <w:rPr>
          <w:color w:val="0563C1"/>
        </w:rPr>
      </w:pPr>
      <w:r w:rsidRPr="00406A27">
        <w:rPr>
          <w:rStyle w:val="Hyperlink"/>
          <w:color w:val="auto"/>
          <w:u w:val="none"/>
        </w:rPr>
        <w:t>28.</w:t>
      </w:r>
      <w:r w:rsidRPr="00406A27">
        <w:rPr>
          <w:rStyle w:val="Hyperlink"/>
          <w:u w:val="none"/>
        </w:rPr>
        <w:tab/>
      </w:r>
      <w:hyperlink r:id="rId50" w:history="1">
        <w:r w:rsidRPr="005F4BAB">
          <w:rPr>
            <w:rStyle w:val="Hyperlink"/>
            <w:color w:val="0563C1"/>
          </w:rPr>
          <w:t>Circular 2014/14 Pupil Participation</w:t>
        </w:r>
      </w:hyperlink>
    </w:p>
    <w:p w14:paraId="59627273" w14:textId="77777777" w:rsidR="0048629D" w:rsidRPr="00406A27" w:rsidRDefault="0048629D" w:rsidP="0048629D">
      <w:pPr>
        <w:spacing w:before="40"/>
        <w:ind w:left="709" w:hanging="709"/>
      </w:pPr>
    </w:p>
    <w:p w14:paraId="30CD8E3B"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1" w:history="1">
        <w:r w:rsidRPr="005F4BAB">
          <w:rPr>
            <w:rStyle w:val="Hyperlink"/>
            <w:color w:val="0563C1"/>
          </w:rPr>
          <w:t>Circular 2015/22 Relationship and Sexuality Education (RSE) Guidance</w:t>
        </w:r>
      </w:hyperlink>
      <w:r>
        <w:rPr>
          <w:color w:val="5B9BD5"/>
        </w:rPr>
        <w:t xml:space="preserve"> </w:t>
      </w:r>
    </w:p>
    <w:p w14:paraId="58D628DA" w14:textId="77777777" w:rsidR="0048629D" w:rsidRPr="00406A27" w:rsidRDefault="0048629D" w:rsidP="0048629D">
      <w:pPr>
        <w:spacing w:before="40"/>
        <w:ind w:left="709" w:hanging="709"/>
      </w:pPr>
    </w:p>
    <w:p w14:paraId="2AEA0E9C" w14:textId="77777777" w:rsidR="0048629D" w:rsidRPr="005F4BAB" w:rsidRDefault="0048629D" w:rsidP="0048629D">
      <w:pPr>
        <w:spacing w:before="40" w:after="160" w:line="252" w:lineRule="auto"/>
        <w:ind w:left="709" w:hanging="709"/>
        <w:contextualSpacing/>
        <w:rPr>
          <w:rStyle w:val="Hyperlink"/>
          <w:color w:val="0563C1"/>
        </w:rPr>
      </w:pPr>
      <w:r w:rsidRPr="00406A27">
        <w:rPr>
          <w:rStyle w:val="Hyperlink"/>
          <w:color w:val="auto"/>
          <w:u w:val="none"/>
        </w:rPr>
        <w:t>30.</w:t>
      </w:r>
      <w:r>
        <w:rPr>
          <w:rStyle w:val="Hyperlink"/>
          <w:u w:val="none"/>
        </w:rPr>
        <w:tab/>
      </w:r>
      <w:hyperlink r:id="rId52" w:history="1">
        <w:r w:rsidRPr="005F4BAB">
          <w:rPr>
            <w:rStyle w:val="Hyperlink"/>
            <w:color w:val="0563C1"/>
          </w:rPr>
          <w:t>Circular 2013/16 Relationships and Sexuality Education Policy In Schools</w:t>
        </w:r>
      </w:hyperlink>
    </w:p>
    <w:p w14:paraId="703F4139" w14:textId="77777777" w:rsidR="0048629D" w:rsidRDefault="0048629D" w:rsidP="0048629D">
      <w:pPr>
        <w:spacing w:before="40" w:after="160" w:line="252" w:lineRule="auto"/>
        <w:ind w:left="709" w:hanging="709"/>
        <w:contextualSpacing/>
      </w:pPr>
    </w:p>
    <w:p w14:paraId="45B61DA5" w14:textId="77777777" w:rsidR="0048629D" w:rsidRPr="005F4BAB" w:rsidRDefault="0048629D" w:rsidP="0048629D">
      <w:pPr>
        <w:spacing w:before="40" w:after="160" w:line="252" w:lineRule="auto"/>
        <w:ind w:left="709" w:hanging="709"/>
        <w:contextualSpacing/>
        <w:rPr>
          <w:color w:val="0563C1"/>
        </w:rPr>
      </w:pPr>
      <w:r>
        <w:lastRenderedPageBreak/>
        <w:t>31.</w:t>
      </w:r>
      <w:r>
        <w:tab/>
      </w:r>
      <w:hyperlink r:id="rId53" w:tgtFrame="_blank" w:history="1">
        <w:r w:rsidRPr="005F4BAB">
          <w:rPr>
            <w:rStyle w:val="Hyperlink"/>
            <w:color w:val="0563C1"/>
          </w:rPr>
          <w:t>Circular 2017/04 - Safeguarding and Child Protection in Schools - A Guide for Schools</w:t>
        </w:r>
      </w:hyperlink>
    </w:p>
    <w:p w14:paraId="769C192E" w14:textId="77777777" w:rsidR="0048629D" w:rsidRDefault="0048629D" w:rsidP="0048629D">
      <w:pPr>
        <w:spacing w:before="40"/>
        <w:ind w:left="709" w:hanging="709"/>
        <w:rPr>
          <w:color w:val="5B9BD5"/>
        </w:rPr>
      </w:pPr>
    </w:p>
    <w:p w14:paraId="5D7EFC89" w14:textId="77777777" w:rsidR="0048629D" w:rsidRPr="005F4BAB" w:rsidRDefault="0048629D" w:rsidP="0048629D">
      <w:pPr>
        <w:spacing w:before="40" w:after="160" w:line="252" w:lineRule="auto"/>
        <w:ind w:left="709" w:hanging="709"/>
        <w:contextualSpacing/>
        <w:rPr>
          <w:color w:val="0563C1"/>
        </w:rPr>
      </w:pPr>
      <w:r>
        <w:t>32.</w:t>
      </w:r>
      <w:r>
        <w:tab/>
      </w:r>
      <w:hyperlink r:id="rId54" w:tgtFrame="_blank" w:history="1">
        <w:r w:rsidRPr="005F4BAB">
          <w:rPr>
            <w:rStyle w:val="Hyperlink"/>
            <w:color w:val="0563C1"/>
          </w:rPr>
          <w:t xml:space="preserve">Circular 2018/07 - Self- Assessment Audit Tool for Schools </w:t>
        </w:r>
      </w:hyperlink>
    </w:p>
    <w:p w14:paraId="6BAAF34D" w14:textId="77777777" w:rsidR="0048629D" w:rsidRDefault="0048629D" w:rsidP="0048629D">
      <w:pPr>
        <w:spacing w:before="40"/>
        <w:ind w:left="709" w:hanging="709"/>
        <w:rPr>
          <w:color w:val="5B9BD5"/>
        </w:rPr>
      </w:pPr>
    </w:p>
    <w:p w14:paraId="1844C185" w14:textId="77777777" w:rsidR="0048629D" w:rsidRPr="005F4BAB" w:rsidRDefault="0048629D" w:rsidP="0048629D">
      <w:pPr>
        <w:spacing w:before="40"/>
        <w:ind w:left="709" w:hanging="709"/>
        <w:rPr>
          <w:rStyle w:val="Hyperlink"/>
          <w:color w:val="0563C1"/>
        </w:rPr>
      </w:pPr>
      <w:r>
        <w:rPr>
          <w:shd w:val="clear" w:color="auto" w:fill="FFFFFF"/>
        </w:rPr>
        <w:t>33.</w:t>
      </w:r>
      <w:r>
        <w:rPr>
          <w:color w:val="5B9BD5"/>
          <w:shd w:val="clear" w:color="auto" w:fill="FFFFFF"/>
        </w:rPr>
        <w:tab/>
      </w:r>
      <w:hyperlink r:id="rId55" w:history="1">
        <w:r w:rsidRPr="005F4BAB">
          <w:rPr>
            <w:rStyle w:val="Hyperlink"/>
            <w:color w:val="0563C1"/>
          </w:rPr>
          <w:t>Circular 2010/22 - School development planning - Regulations and guidance</w:t>
        </w:r>
      </w:hyperlink>
    </w:p>
    <w:p w14:paraId="36F1D068" w14:textId="77777777" w:rsidR="00745018" w:rsidRDefault="00745018" w:rsidP="0048629D">
      <w:pPr>
        <w:spacing w:before="40"/>
        <w:ind w:left="709" w:hanging="709"/>
        <w:rPr>
          <w:rStyle w:val="Hyperlink"/>
          <w:color w:val="0000FF"/>
        </w:rPr>
      </w:pPr>
    </w:p>
    <w:p w14:paraId="4246D2E2" w14:textId="14ADA6AC" w:rsidR="0048629D" w:rsidRPr="005F4BAB" w:rsidRDefault="0048629D" w:rsidP="00745018">
      <w:pPr>
        <w:spacing w:before="40"/>
        <w:rPr>
          <w:rStyle w:val="Hyperlink"/>
          <w:color w:val="0563C1"/>
          <w:u w:val="none"/>
          <w:shd w:val="clear" w:color="auto" w:fill="FFFFFF"/>
        </w:rPr>
      </w:pPr>
      <w:r w:rsidRPr="00406A27">
        <w:rPr>
          <w:rStyle w:val="Hyperlink"/>
          <w:color w:val="auto"/>
          <w:u w:val="none"/>
        </w:rPr>
        <w:t>34.</w:t>
      </w:r>
      <w:r>
        <w:rPr>
          <w:rStyle w:val="Hyperlink"/>
          <w:u w:val="none"/>
        </w:rPr>
        <w:tab/>
      </w:r>
      <w:hyperlink r:id="rId56" w:history="1">
        <w:r w:rsidRPr="005F4BAB">
          <w:rPr>
            <w:rStyle w:val="Hyperlink"/>
            <w:color w:val="0563C1"/>
          </w:rPr>
          <w:t>DE Guidance - School Development Planning 2020/21 – COVID 19</w:t>
        </w:r>
      </w:hyperlink>
    </w:p>
    <w:p w14:paraId="3214FBB9" w14:textId="77777777" w:rsidR="0048629D" w:rsidRPr="00406A27" w:rsidRDefault="0048629D" w:rsidP="0048629D">
      <w:pPr>
        <w:pStyle w:val="ListParagraph"/>
        <w:spacing w:before="40"/>
        <w:ind w:left="709" w:hanging="709"/>
        <w:rPr>
          <w:rStyle w:val="Hyperlink"/>
          <w:color w:val="auto"/>
        </w:rPr>
      </w:pPr>
    </w:p>
    <w:p w14:paraId="6A09B6F4" w14:textId="77777777" w:rsidR="0048629D" w:rsidRPr="005F4BAB" w:rsidRDefault="0048629D" w:rsidP="0048629D">
      <w:pPr>
        <w:spacing w:before="40" w:after="160" w:line="252" w:lineRule="auto"/>
        <w:ind w:left="709" w:hanging="709"/>
        <w:rPr>
          <w:rStyle w:val="Hyperlink"/>
          <w:color w:val="0563C1"/>
        </w:rPr>
      </w:pPr>
      <w:r w:rsidRPr="00406A27">
        <w:rPr>
          <w:rStyle w:val="Hyperlink"/>
          <w:color w:val="auto"/>
          <w:u w:val="none"/>
        </w:rPr>
        <w:t>35.</w:t>
      </w:r>
      <w:r>
        <w:rPr>
          <w:rStyle w:val="Hyperlink"/>
          <w:color w:val="auto"/>
          <w:u w:val="none"/>
        </w:rPr>
        <w:tab/>
      </w:r>
      <w:hyperlink r:id="rId57" w:history="1">
        <w:r w:rsidRPr="005F4BAB">
          <w:rPr>
            <w:rStyle w:val="Hyperlink"/>
            <w:color w:val="0563C1"/>
          </w:rPr>
          <w:t>Circular 2020/08 Amended draft Attendance Guidance and Absence Recording by schools</w:t>
        </w:r>
      </w:hyperlink>
      <w:r w:rsidRPr="005F4BAB">
        <w:rPr>
          <w:rStyle w:val="Hyperlink"/>
          <w:color w:val="0563C1"/>
        </w:rPr>
        <w:t xml:space="preserve"> </w:t>
      </w:r>
    </w:p>
    <w:p w14:paraId="11BCAB2D" w14:textId="77777777" w:rsidR="0048629D" w:rsidRDefault="0048629D" w:rsidP="0048629D">
      <w:pPr>
        <w:ind w:left="709" w:hanging="709"/>
      </w:pPr>
      <w:r>
        <w:t>36.</w:t>
      </w:r>
      <w:r>
        <w:tab/>
      </w:r>
      <w:hyperlink r:id="rId58" w:history="1">
        <w:r w:rsidRPr="005F4BAB">
          <w:rPr>
            <w:rStyle w:val="Hyperlink"/>
            <w:color w:val="0563C1"/>
          </w:rPr>
          <w:t>Circular 2021/12 - Addressing Bullying in Schools Act (NI) 2016: Responsibilities of Schools and Boards of Governors</w:t>
        </w:r>
      </w:hyperlink>
    </w:p>
    <w:p w14:paraId="0DFF8C7B" w14:textId="77777777" w:rsidR="0048629D" w:rsidRPr="00406A27" w:rsidRDefault="0048629D" w:rsidP="0048629D">
      <w:pPr>
        <w:pStyle w:val="ListParagraph"/>
        <w:ind w:left="709" w:hanging="709"/>
      </w:pPr>
    </w:p>
    <w:p w14:paraId="1FBD07D4" w14:textId="77777777" w:rsidR="0048629D" w:rsidRDefault="0048629D" w:rsidP="0048629D">
      <w:pPr>
        <w:ind w:left="709" w:hanging="709"/>
        <w:rPr>
          <w:rStyle w:val="Hyperlink"/>
          <w:color w:val="3333FF"/>
        </w:rPr>
      </w:pPr>
      <w:bookmarkStart w:id="5" w:name="_Toc79139138"/>
      <w:r w:rsidRPr="00406A27">
        <w:rPr>
          <w:rStyle w:val="Hyperlink"/>
          <w:color w:val="auto"/>
          <w:u w:val="none"/>
        </w:rPr>
        <w:t>37.</w:t>
      </w:r>
      <w:bookmarkEnd w:id="5"/>
      <w:r w:rsidRPr="00406A27">
        <w:rPr>
          <w:rStyle w:val="Hyperlink"/>
          <w:u w:val="none"/>
        </w:rPr>
        <w:tab/>
      </w:r>
      <w:hyperlink r:id="rId59" w:history="1">
        <w:r w:rsidRPr="005F4BAB">
          <w:rPr>
            <w:rStyle w:val="Hyperlink"/>
            <w:color w:val="0563C1"/>
          </w:rPr>
          <w:t>DE Circular 2021/13 - Restraint and Seclusion</w:t>
        </w:r>
      </w:hyperlink>
    </w:p>
    <w:p w14:paraId="31E20BE2" w14:textId="77777777" w:rsidR="0048629D" w:rsidRDefault="0048629D" w:rsidP="0048629D">
      <w:pPr>
        <w:ind w:left="709" w:hanging="709"/>
        <w:rPr>
          <w:color w:val="5B9BD5"/>
        </w:rPr>
      </w:pPr>
    </w:p>
    <w:p w14:paraId="47EEBBF6" w14:textId="77777777" w:rsidR="0048629D" w:rsidRPr="007D71EE" w:rsidRDefault="0048629D" w:rsidP="0048629D">
      <w:pPr>
        <w:pStyle w:val="EndnoteText"/>
        <w:ind w:left="709" w:hanging="709"/>
        <w:rPr>
          <w:rStyle w:val="Hyperlink"/>
          <w:rFonts w:ascii="Arial" w:hAnsi="Arial" w:cs="Arial"/>
          <w:color w:val="0563C1"/>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0" w:history="1">
        <w:r w:rsidRPr="007D71EE">
          <w:rPr>
            <w:rStyle w:val="Hyperlink"/>
            <w:rFonts w:ascii="Arial" w:hAnsi="Arial" w:cs="Arial"/>
            <w:color w:val="0563C1"/>
            <w:sz w:val="24"/>
            <w:szCs w:val="24"/>
          </w:rPr>
          <w:t>DE Circular 2021/04 - Suspensions and Expulsions Arrangements for pupils in grant-aided schools in Northern Ireland</w:t>
        </w:r>
      </w:hyperlink>
    </w:p>
    <w:p w14:paraId="7B2B914D" w14:textId="77777777" w:rsidR="00745018" w:rsidRDefault="00745018" w:rsidP="0048629D">
      <w:pPr>
        <w:pStyle w:val="EndnoteText"/>
        <w:ind w:left="709" w:hanging="709"/>
        <w:rPr>
          <w:rFonts w:ascii="Arial" w:hAnsi="Arial" w:cs="Arial"/>
          <w:color w:val="5B9BD5"/>
          <w:sz w:val="24"/>
          <w:szCs w:val="24"/>
        </w:rPr>
      </w:pPr>
    </w:p>
    <w:p w14:paraId="165E0CAD" w14:textId="18BA168D" w:rsidR="00745018" w:rsidRPr="007D71EE" w:rsidRDefault="00745018" w:rsidP="00745018">
      <w:pPr>
        <w:ind w:left="709" w:hanging="709"/>
        <w:rPr>
          <w:rStyle w:val="Hyperlink"/>
          <w:color w:val="0563C1"/>
        </w:rPr>
      </w:pPr>
      <w:r w:rsidRPr="007D71EE">
        <w:rPr>
          <w:rStyle w:val="Hyperlink"/>
          <w:color w:val="auto"/>
          <w:u w:val="none"/>
        </w:rPr>
        <w:t>39.</w:t>
      </w:r>
      <w:r w:rsidR="007D71EE" w:rsidRPr="007D71EE">
        <w:rPr>
          <w:rStyle w:val="Hyperlink"/>
          <w:color w:val="0000FF"/>
          <w:u w:val="none"/>
        </w:rPr>
        <w:tab/>
      </w:r>
      <w:hyperlink r:id="rId61" w:history="1">
        <w:r w:rsidRPr="007D71EE">
          <w:rPr>
            <w:color w:val="0563C1"/>
            <w:u w:val="single"/>
          </w:rPr>
          <w:t>Circular 2023/02 - Parental Responsibility: Updated Guidance for Schools</w:t>
        </w:r>
      </w:hyperlink>
    </w:p>
    <w:p w14:paraId="23E9E00C" w14:textId="77777777" w:rsidR="00745018" w:rsidRPr="00406A27" w:rsidRDefault="00745018" w:rsidP="0048629D">
      <w:pPr>
        <w:pStyle w:val="EndnoteText"/>
        <w:ind w:left="709" w:hanging="709"/>
        <w:rPr>
          <w:rFonts w:ascii="Arial" w:hAnsi="Arial" w:cs="Arial"/>
          <w:color w:val="5B9BD5"/>
          <w:sz w:val="24"/>
          <w:szCs w:val="24"/>
        </w:rPr>
      </w:pPr>
    </w:p>
    <w:p w14:paraId="402BA7A0" w14:textId="77777777" w:rsidR="007D71EE" w:rsidRPr="002E6032" w:rsidRDefault="006B11D0" w:rsidP="007D71EE">
      <w:pPr>
        <w:jc w:val="both"/>
        <w:rPr>
          <w:rFonts w:cs="Arial"/>
        </w:rPr>
      </w:pPr>
      <w:r w:rsidRPr="007D71EE">
        <w:rPr>
          <w:rFonts w:cs="Arial"/>
        </w:rPr>
        <w:t>40.</w:t>
      </w:r>
      <w:r w:rsidR="007D71EE">
        <w:tab/>
      </w:r>
      <w:hyperlink r:id="rId62" w:history="1">
        <w:r w:rsidR="007D71EE" w:rsidRPr="007D71EE">
          <w:rPr>
            <w:rStyle w:val="Hyperlink"/>
            <w:rFonts w:cs="Arial"/>
            <w:color w:val="0563C1"/>
            <w:spacing w:val="8"/>
          </w:rPr>
          <w:t>Child Protection Policy &amp; Adults at Risk of Harm Policy Guidance (EA)</w:t>
        </w:r>
      </w:hyperlink>
    </w:p>
    <w:p w14:paraId="590A043C" w14:textId="21DAB968" w:rsidR="006B11D0" w:rsidRPr="006B11D0" w:rsidRDefault="006B11D0" w:rsidP="006B11D0">
      <w:pPr>
        <w:rPr>
          <w:rFonts w:cs="Arial"/>
          <w:b/>
          <w:bCs/>
        </w:rPr>
      </w:pPr>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2E6032">
      <w:pPr>
        <w:pStyle w:val="Heading1"/>
        <w:rPr>
          <w:rFonts w:cs="Arial"/>
          <w:iCs/>
          <w:color w:val="4472C4" w:themeColor="accent1"/>
          <w:u w:val="single"/>
        </w:rPr>
      </w:pPr>
      <w:bookmarkStart w:id="6" w:name="_Toc145657191"/>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515896">
      <w:pPr>
        <w:pStyle w:val="Heading2"/>
      </w:pPr>
      <w:bookmarkStart w:id="7" w:name="_Toc145657192"/>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2E6032">
      <w:pPr>
        <w:pStyle w:val="Heading1"/>
      </w:pPr>
      <w:bookmarkStart w:id="8" w:name="_Toc145657193"/>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515896">
      <w:pPr>
        <w:pStyle w:val="Heading2"/>
      </w:pPr>
      <w:bookmarkStart w:id="9" w:name="_Toc145657194"/>
      <w:r>
        <w:t>References and resources</w:t>
      </w:r>
      <w:bookmarkEnd w:id="9"/>
    </w:p>
    <w:p w14:paraId="062C3035" w14:textId="77777777" w:rsidR="00A37C12" w:rsidRDefault="00A37C12" w:rsidP="00A37C12"/>
    <w:p w14:paraId="68420F68" w14:textId="77777777" w:rsidR="00A37C12" w:rsidRDefault="00A37C12" w:rsidP="00A37C12">
      <w:pPr>
        <w:jc w:val="both"/>
        <w:rPr>
          <w:rFonts w:cs="Arial"/>
        </w:rPr>
      </w:pPr>
      <w:r w:rsidRPr="00B52BA3">
        <w:rPr>
          <w:rFonts w:cs="Arial"/>
        </w:rPr>
        <w:t>The statutory provision for the Youth</w:t>
      </w:r>
      <w:r>
        <w:rPr>
          <w:rFonts w:cs="Arial"/>
        </w:rPr>
        <w:t xml:space="preserve"> </w:t>
      </w:r>
      <w:r w:rsidRPr="00B52BA3">
        <w:rPr>
          <w:rFonts w:cs="Arial"/>
        </w:rPr>
        <w:t>Service is contained in the</w:t>
      </w:r>
      <w:r>
        <w:rPr>
          <w:rFonts w:cs="Arial"/>
        </w:rPr>
        <w:t xml:space="preserve"> </w:t>
      </w:r>
      <w:hyperlink r:id="rId63"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window/tab)</w:t>
        </w:r>
      </w:hyperlink>
      <w:r>
        <w:rPr>
          <w:rFonts w:cs="Arial"/>
        </w:rPr>
        <w:t xml:space="preserve"> </w:t>
      </w:r>
      <w:r w:rsidRPr="00B52BA3">
        <w:rPr>
          <w:rFonts w:cs="Arial"/>
        </w:rPr>
        <w:t>and the</w:t>
      </w:r>
      <w:r>
        <w:rPr>
          <w:rFonts w:cs="Arial"/>
        </w:rPr>
        <w:t xml:space="preserve"> </w:t>
      </w:r>
      <w:hyperlink r:id="rId64" w:tgtFrame="_blank" w:tooltip="external link opens in a new window / tab" w:history="1">
        <w:r w:rsidRPr="00B52BA3">
          <w:rPr>
            <w:rStyle w:val="Hyperlink"/>
            <w:rFonts w:cs="Arial"/>
          </w:rPr>
          <w:t>Youth Service (Northern Ireland) Order 1989</w:t>
        </w:r>
      </w:hyperlink>
    </w:p>
    <w:p w14:paraId="495604CA" w14:textId="77777777" w:rsidR="00A37C12" w:rsidRDefault="00A37C12" w:rsidP="00A37C12">
      <w:pPr>
        <w:rPr>
          <w:szCs w:val="22"/>
        </w:rPr>
      </w:pPr>
    </w:p>
    <w:p w14:paraId="04028477" w14:textId="77777777" w:rsidR="00A37C12" w:rsidRPr="00CE5D31" w:rsidRDefault="00A37C12" w:rsidP="00A37C12">
      <w:pPr>
        <w:jc w:val="both"/>
        <w:rPr>
          <w:rFonts w:eastAsia="Times New Roman" w:cs="Arial"/>
          <w:szCs w:val="22"/>
        </w:rPr>
      </w:pPr>
      <w:r w:rsidRPr="00CE5D31">
        <w:rPr>
          <w:rFonts w:eastAsia="Times New Roman" w:cs="Arial"/>
          <w:szCs w:val="22"/>
        </w:rPr>
        <w:t xml:space="preserve">The Department of Education’s </w:t>
      </w:r>
      <w:hyperlink r:id="rId65" w:history="1">
        <w:r w:rsidRPr="00913631">
          <w:rPr>
            <w:rStyle w:val="Hyperlink"/>
            <w:rFonts w:eastAsia="Times New Roman" w:cs="Arial"/>
            <w:szCs w:val="22"/>
          </w:rPr>
          <w:t>Publications and guidance on child protection issues for schools</w:t>
        </w:r>
      </w:hyperlink>
      <w:r w:rsidRPr="00CE5D31">
        <w:rPr>
          <w:rFonts w:eastAsia="Times New Roman" w:cs="Arial"/>
          <w:szCs w:val="22"/>
        </w:rPr>
        <w:t xml:space="preserve"> </w:t>
      </w:r>
    </w:p>
    <w:p w14:paraId="6FA07CDA" w14:textId="77777777" w:rsidR="00A37C12" w:rsidRPr="00CE5D31" w:rsidRDefault="00A37C12" w:rsidP="00A37C12">
      <w:pPr>
        <w:rPr>
          <w:szCs w:val="22"/>
        </w:rPr>
      </w:pPr>
    </w:p>
    <w:p w14:paraId="7AE2BD2A" w14:textId="77777777" w:rsidR="00A37C12" w:rsidRPr="00CE5D31" w:rsidRDefault="00A37C12" w:rsidP="00A37C12">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66" w:history="1">
        <w:r w:rsidRPr="00913631">
          <w:rPr>
            <w:rStyle w:val="Hyperlink"/>
            <w:rFonts w:eastAsia="Times New Roman" w:cs="Arial"/>
            <w:szCs w:val="22"/>
          </w:rPr>
          <w:t>Safeguarding and Child Protection</w:t>
        </w:r>
      </w:hyperlink>
    </w:p>
    <w:p w14:paraId="677FEBC4" w14:textId="77777777" w:rsidR="00A37C12" w:rsidRPr="00CE5D31" w:rsidRDefault="00A37C12" w:rsidP="00A37C12">
      <w:pPr>
        <w:rPr>
          <w:szCs w:val="22"/>
        </w:rPr>
      </w:pPr>
    </w:p>
    <w:p w14:paraId="7F629B9D" w14:textId="77777777" w:rsidR="008059A1" w:rsidRPr="00C25F2A" w:rsidRDefault="00000000" w:rsidP="008059A1">
      <w:pPr>
        <w:pStyle w:val="ListParagraph"/>
        <w:numPr>
          <w:ilvl w:val="0"/>
          <w:numId w:val="40"/>
        </w:numPr>
        <w:ind w:left="709" w:hanging="709"/>
        <w:rPr>
          <w:rFonts w:cs="Arial"/>
          <w:iCs/>
          <w:szCs w:val="22"/>
        </w:rPr>
      </w:pPr>
      <w:hyperlink r:id="rId67"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2EF6CE0C" w:rsidR="008059A1" w:rsidRPr="00C25F2A" w:rsidRDefault="00000000" w:rsidP="008059A1">
      <w:pPr>
        <w:numPr>
          <w:ilvl w:val="0"/>
          <w:numId w:val="40"/>
        </w:numPr>
        <w:ind w:left="709" w:hanging="709"/>
        <w:contextualSpacing/>
        <w:rPr>
          <w:rFonts w:cs="Arial"/>
          <w:szCs w:val="22"/>
        </w:rPr>
      </w:pPr>
      <w:hyperlink r:id="rId68" w:history="1">
        <w:r w:rsidR="006C5EC2"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2C56D2B2"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9" w:history="1">
        <w:r w:rsidR="00294397">
          <w:rPr>
            <w:rStyle w:val="Hyperlink"/>
            <w:rFonts w:cs="Arial"/>
            <w:iCs/>
            <w:szCs w:val="22"/>
          </w:rPr>
          <w:t>Miss School = Miss Out, Improving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70"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0EA40E98" w:rsidR="008059A1" w:rsidRPr="00C25F2A" w:rsidRDefault="00000000" w:rsidP="008059A1">
      <w:pPr>
        <w:numPr>
          <w:ilvl w:val="0"/>
          <w:numId w:val="40"/>
        </w:numPr>
        <w:ind w:left="709" w:hanging="709"/>
        <w:contextualSpacing/>
        <w:rPr>
          <w:rFonts w:cs="Arial"/>
          <w:szCs w:val="22"/>
        </w:rPr>
      </w:pPr>
      <w:hyperlink r:id="rId71" w:history="1">
        <w:r w:rsidR="006C5EC2" w:rsidRPr="00F54BB5">
          <w:rPr>
            <w:rStyle w:val="Hyperlink"/>
            <w:rFonts w:cs="Arial"/>
            <w:color w:val="auto"/>
            <w:szCs w:val="22"/>
            <w:u w:val="none"/>
          </w:rPr>
          <w:t>Code of Good Governance</w:t>
        </w:r>
      </w:hyperlink>
      <w:r w:rsidR="006C5EC2">
        <w:rPr>
          <w:rFonts w:cs="Arial"/>
          <w:szCs w:val="22"/>
        </w:rPr>
        <w:t xml:space="preserve"> – </w:t>
      </w:r>
      <w:hyperlink r:id="rId72" w:history="1">
        <w:r w:rsidR="006C5EC2"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000000" w:rsidP="008059A1">
      <w:pPr>
        <w:numPr>
          <w:ilvl w:val="0"/>
          <w:numId w:val="40"/>
        </w:numPr>
        <w:ind w:left="709" w:hanging="709"/>
        <w:contextualSpacing/>
        <w:rPr>
          <w:rFonts w:cs="Arial"/>
          <w:szCs w:val="22"/>
        </w:rPr>
      </w:pPr>
      <w:hyperlink r:id="rId73" w:history="1">
        <w:r w:rsidR="008059A1" w:rsidRPr="00C25F2A">
          <w:rPr>
            <w:rStyle w:val="Hyperlink"/>
            <w:rFonts w:cs="Arial"/>
            <w:szCs w:val="22"/>
          </w:rPr>
          <w:t>Co-operating to Safeguard Children &amp; Young People in NI (2017) DoH</w:t>
        </w:r>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000000" w:rsidP="008059A1">
      <w:pPr>
        <w:numPr>
          <w:ilvl w:val="0"/>
          <w:numId w:val="40"/>
        </w:numPr>
        <w:ind w:left="709" w:hanging="709"/>
        <w:contextualSpacing/>
        <w:rPr>
          <w:rFonts w:cs="Arial"/>
          <w:iCs/>
          <w:szCs w:val="22"/>
        </w:rPr>
      </w:pPr>
      <w:hyperlink r:id="rId74"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000000" w:rsidP="008059A1">
      <w:pPr>
        <w:numPr>
          <w:ilvl w:val="0"/>
          <w:numId w:val="40"/>
        </w:numPr>
        <w:ind w:left="709" w:hanging="709"/>
        <w:contextualSpacing/>
        <w:rPr>
          <w:rFonts w:cs="Arial"/>
          <w:iCs/>
          <w:szCs w:val="22"/>
        </w:rPr>
      </w:pPr>
      <w:hyperlink r:id="rId75"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6" w:history="1"/>
      <w:hyperlink r:id="rId77"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8"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9"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45BA099"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80" w:history="1">
        <w:r w:rsidR="00B15FE3"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81"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82"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83"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84"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A37C12">
      <w:headerReference w:type="default" r:id="rId85"/>
      <w:headerReference w:type="first" r:id="rId86"/>
      <w:footerReference w:type="first" r:id="rId87"/>
      <w:pgSz w:w="11900" w:h="16840" w:code="9"/>
      <w:pgMar w:top="1440" w:right="1440" w:bottom="1440" w:left="1440"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DF41D" w14:textId="77777777" w:rsidR="00B30FCD" w:rsidRPr="00C91A89" w:rsidRDefault="00B30FCD" w:rsidP="00C91A89">
      <w:pPr>
        <w:pStyle w:val="Footer"/>
      </w:pPr>
    </w:p>
  </w:endnote>
  <w:endnote w:type="continuationSeparator" w:id="0">
    <w:p w14:paraId="4F83BDC8" w14:textId="77777777" w:rsidR="00B30FCD" w:rsidRDefault="00B30FCD"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1D2BC2" w:rsidRPr="00515896" w:rsidRDefault="001D2BC2">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18</w:t>
        </w:r>
        <w:r w:rsidRPr="00515896">
          <w:rPr>
            <w:noProof/>
            <w:color w:val="D440A3"/>
          </w:rPr>
          <w:fldChar w:fldCharType="end"/>
        </w:r>
        <w:r w:rsidRPr="00515896">
          <w:rPr>
            <w:color w:val="D440A3"/>
          </w:rPr>
          <w:t xml:space="preserve"> </w:t>
        </w:r>
      </w:p>
    </w:sdtContent>
  </w:sdt>
  <w:p w14:paraId="0D5DC636" w14:textId="77777777" w:rsidR="001D2BC2" w:rsidRPr="00515896" w:rsidRDefault="001D2BC2">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1D2BC2" w:rsidRDefault="001D2BC2">
    <w:pPr>
      <w:pStyle w:val="Footer"/>
    </w:pPr>
    <w:r w:rsidRPr="00296750">
      <w:rPr>
        <w:noProof/>
        <w:lang w:eastAsia="en-GB"/>
      </w:rPr>
      <w:drawing>
        <wp:anchor distT="0" distB="0" distL="114300" distR="114300" simplePos="0" relativeHeight="251656704" behindDoc="1" locked="0" layoutInCell="1" allowOverlap="1" wp14:anchorId="022DE5C1" wp14:editId="10BB6790">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203E4A77">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634319B6">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1D2BC2" w:rsidRPr="00515896" w:rsidRDefault="001D2BC2"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2</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1D2BC2" w:rsidRPr="00515896" w:rsidRDefault="001D2BC2"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19</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98AD3" w14:textId="77777777" w:rsidR="00B30FCD" w:rsidRDefault="00B30FCD" w:rsidP="00296750">
      <w:r>
        <w:separator/>
      </w:r>
    </w:p>
  </w:footnote>
  <w:footnote w:type="continuationSeparator" w:id="0">
    <w:p w14:paraId="168022DD" w14:textId="77777777" w:rsidR="00B30FCD" w:rsidRDefault="00B30FCD" w:rsidP="00296750">
      <w:r>
        <w:continuationSeparator/>
      </w:r>
    </w:p>
  </w:footnote>
  <w:footnote w:id="1">
    <w:p w14:paraId="3839FCD0" w14:textId="39E24C84" w:rsidR="001D2BC2" w:rsidRPr="005673C4" w:rsidRDefault="001D2BC2" w:rsidP="001D2BC2">
      <w:pPr>
        <w:pStyle w:val="FootnoteText"/>
        <w:rPr>
          <w:sz w:val="18"/>
          <w:szCs w:val="18"/>
        </w:rPr>
      </w:pPr>
      <w:r>
        <w:rPr>
          <w:rStyle w:val="FootnoteReference"/>
        </w:rPr>
        <w:footnoteRef/>
      </w:r>
      <w:r>
        <w:t xml:space="preserve"> </w:t>
      </w:r>
      <w:r w:rsidRPr="005673C4">
        <w:rPr>
          <w:rFonts w:cs="Arial"/>
          <w:sz w:val="18"/>
          <w:szCs w:val="18"/>
        </w:rPr>
        <w:t xml:space="preserve">ETI report on the provision for the </w:t>
      </w:r>
      <w:r w:rsidR="00F9263D">
        <w:rPr>
          <w:rFonts w:cs="Arial"/>
          <w:sz w:val="18"/>
          <w:szCs w:val="18"/>
        </w:rPr>
        <w:t xml:space="preserve">health and well-being </w:t>
      </w:r>
      <w:r w:rsidRPr="005673C4">
        <w:rPr>
          <w:rFonts w:cs="Arial"/>
          <w:sz w:val="18"/>
          <w:szCs w:val="18"/>
        </w:rPr>
        <w:t xml:space="preserve">of all children, young people, and adults at risk; and on the arrangements for the protection and safeguarding of young people and adults at risk.  The protection and safeguarding of young people and adults at risk </w:t>
      </w:r>
      <w:r w:rsidR="00F9263D">
        <w:rPr>
          <w:rFonts w:cs="Arial"/>
          <w:sz w:val="18"/>
          <w:szCs w:val="18"/>
        </w:rPr>
        <w:t xml:space="preserve">“keeping safe” </w:t>
      </w:r>
      <w:r w:rsidRPr="005673C4">
        <w:rPr>
          <w:rFonts w:cs="Arial"/>
          <w:sz w:val="18"/>
          <w:szCs w:val="18"/>
        </w:rPr>
        <w:t xml:space="preserve">is a subset of </w:t>
      </w:r>
      <w:r w:rsidR="00F9263D">
        <w:rPr>
          <w:rFonts w:cs="Arial"/>
          <w:sz w:val="18"/>
          <w:szCs w:val="18"/>
        </w:rPr>
        <w:t xml:space="preserve">health and well-being </w:t>
      </w:r>
      <w:r w:rsidRPr="005673C4">
        <w:rPr>
          <w:rFonts w:cs="Arial"/>
          <w:sz w:val="18"/>
          <w:szCs w:val="18"/>
        </w:rPr>
        <w:t>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7BE58B68" w:rsidR="001D2BC2" w:rsidRPr="00ED2095" w:rsidRDefault="009568A4" w:rsidP="00F93EFB">
    <w:pPr>
      <w:pStyle w:val="Header"/>
      <w:jc w:val="right"/>
      <w:rPr>
        <w:color w:val="D440A3"/>
      </w:rPr>
    </w:pPr>
    <w:r>
      <w:rPr>
        <w:color w:val="D440A3"/>
      </w:rPr>
      <w:t xml:space="preserve">Safeguarding </w:t>
    </w:r>
    <w:r w:rsidR="001D2BC2">
      <w:rPr>
        <w:color w:val="D440A3"/>
      </w:rPr>
      <w:t>requirements</w:t>
    </w:r>
    <w:r w:rsidR="001D2BC2" w:rsidRPr="00ED2095">
      <w:rPr>
        <w:color w:val="D440A3"/>
      </w:rPr>
      <w:t xml:space="preserve"> – </w:t>
    </w:r>
    <w:r w:rsidR="001D2BC2">
      <w:rPr>
        <w:color w:val="D440A3"/>
      </w:rPr>
      <w:t>Youth Organisations</w:t>
    </w:r>
  </w:p>
  <w:p w14:paraId="52555451" w14:textId="25106A5E" w:rsidR="001D2BC2" w:rsidRPr="00ED2095" w:rsidRDefault="001D2BC2" w:rsidP="00F93EFB">
    <w:pPr>
      <w:pStyle w:val="Header"/>
      <w:jc w:val="right"/>
      <w:rPr>
        <w:color w:val="D440A3"/>
      </w:rPr>
    </w:pPr>
    <w:r w:rsidRPr="00ED2095">
      <w:rPr>
        <w:color w:val="D440A3"/>
      </w:rPr>
      <w:t>202</w:t>
    </w:r>
    <w:r w:rsidR="009568A4">
      <w:rPr>
        <w:color w:val="D440A3"/>
      </w:rPr>
      <w:t>3</w:t>
    </w:r>
    <w:r w:rsidRPr="00ED2095">
      <w:rPr>
        <w:color w:val="D440A3"/>
      </w:rPr>
      <w:t>-202</w:t>
    </w:r>
    <w:r w:rsidR="009568A4">
      <w:rPr>
        <w:color w:val="D440A3"/>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1D2BC2" w:rsidRDefault="001D2BC2">
    <w:pPr>
      <w:pStyle w:val="Header"/>
    </w:pPr>
    <w:r>
      <w:rPr>
        <w:noProof/>
        <w:color w:val="4472C4" w:themeColor="accent1"/>
        <w:lang w:eastAsia="en-GB"/>
      </w:rPr>
      <w:drawing>
        <wp:anchor distT="0" distB="0" distL="114300" distR="114300" simplePos="0" relativeHeight="251660800" behindDoc="1" locked="0" layoutInCell="1" allowOverlap="1" wp14:anchorId="47892B63" wp14:editId="45EE5516">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4A0725BF" w:rsidR="001D2BC2" w:rsidRPr="00801C6B" w:rsidRDefault="001D2BC2" w:rsidP="00801C6B">
    <w:pPr>
      <w:pStyle w:val="Header"/>
      <w:rPr>
        <w:b/>
      </w:rPr>
    </w:pPr>
    <w:r w:rsidRPr="00801C6B">
      <w:rPr>
        <w:b/>
      </w:rPr>
      <w:t>Safeguarding Proforma 202</w:t>
    </w:r>
    <w:r w:rsidR="009568A4">
      <w:rPr>
        <w:b/>
      </w:rPr>
      <w:t>3</w:t>
    </w:r>
    <w:r w:rsidRPr="00801C6B">
      <w:rPr>
        <w:b/>
      </w:rPr>
      <w:t>-2</w:t>
    </w:r>
    <w:r w:rsidR="009568A4">
      <w:rPr>
        <w:b/>
      </w:rPr>
      <w:t>4</w:t>
    </w:r>
  </w:p>
  <w:p w14:paraId="1FFF5A2D" w14:textId="5761D9B4" w:rsidR="001D2BC2" w:rsidRPr="00801C6B" w:rsidRDefault="001D2BC2" w:rsidP="00801C6B">
    <w:pPr>
      <w:pStyle w:val="Header"/>
      <w:rPr>
        <w:b/>
        <w:color w:val="FF0000"/>
      </w:rPr>
    </w:pPr>
    <w:r>
      <w:rPr>
        <w:b/>
        <w:color w:val="FF0000"/>
      </w:rPr>
      <w:t>Youth Organisations</w:t>
    </w:r>
  </w:p>
  <w:p w14:paraId="79CBFAF6" w14:textId="6941BB04" w:rsidR="001D2BC2" w:rsidRPr="00ED2095" w:rsidRDefault="001D2BC2"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1131E820" w:rsidR="001D2BC2" w:rsidRPr="00801C6B" w:rsidRDefault="001D2BC2" w:rsidP="00801C6B">
    <w:pPr>
      <w:pStyle w:val="Header"/>
      <w:rPr>
        <w:b/>
      </w:rPr>
    </w:pPr>
    <w:r w:rsidRPr="00801C6B">
      <w:rPr>
        <w:b/>
      </w:rPr>
      <w:t>Safeguarding Proforma 202</w:t>
    </w:r>
    <w:r w:rsidR="009568A4">
      <w:rPr>
        <w:b/>
      </w:rPr>
      <w:t>3</w:t>
    </w:r>
    <w:r w:rsidRPr="00801C6B">
      <w:rPr>
        <w:b/>
      </w:rPr>
      <w:t>-2</w:t>
    </w:r>
    <w:r w:rsidR="009568A4">
      <w:rPr>
        <w:b/>
      </w:rPr>
      <w:t>4</w:t>
    </w:r>
  </w:p>
  <w:p w14:paraId="0E8370C3" w14:textId="4925FB1E" w:rsidR="001D2BC2" w:rsidRPr="00801C6B" w:rsidRDefault="001D2BC2" w:rsidP="00801C6B">
    <w:pPr>
      <w:pStyle w:val="Header"/>
      <w:rPr>
        <w:b/>
        <w:color w:val="FF0000"/>
      </w:rPr>
    </w:pPr>
    <w:r>
      <w:rPr>
        <w:b/>
        <w:color w:val="FF0000"/>
      </w:rPr>
      <w:t>Youth Organisations</w:t>
    </w:r>
  </w:p>
  <w:p w14:paraId="3B5812EE" w14:textId="77777777" w:rsidR="001D2BC2" w:rsidRDefault="001D2BC2"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6A98CFA6" w:rsidR="001D2BC2" w:rsidRPr="001C1211" w:rsidRDefault="001D2BC2" w:rsidP="00F46A8E">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F9263D">
      <w:rPr>
        <w:rFonts w:cs="Arial"/>
        <w:b/>
        <w:szCs w:val="22"/>
      </w:rPr>
      <w:t>3</w:t>
    </w:r>
    <w:r w:rsidRPr="00624585">
      <w:rPr>
        <w:rFonts w:cs="Arial"/>
        <w:b/>
        <w:szCs w:val="22"/>
      </w:rPr>
      <w:t>-</w:t>
    </w:r>
    <w:r>
      <w:rPr>
        <w:rFonts w:cs="Arial"/>
        <w:b/>
        <w:szCs w:val="22"/>
      </w:rPr>
      <w:t>2</w:t>
    </w:r>
    <w:r w:rsidR="00F9263D">
      <w:rPr>
        <w:rFonts w:cs="Arial"/>
        <w:b/>
        <w:szCs w:val="22"/>
      </w:rPr>
      <w:t>4</w:t>
    </w:r>
  </w:p>
  <w:p w14:paraId="57C1904A" w14:textId="43A25E5B" w:rsidR="001D2BC2" w:rsidRPr="00F46A8E" w:rsidRDefault="001D2BC2" w:rsidP="00F46A8E">
    <w:pPr>
      <w:pStyle w:val="Header"/>
      <w:rPr>
        <w:rFonts w:cs="Arial"/>
        <w:b/>
        <w:color w:val="FF0000"/>
        <w:szCs w:val="22"/>
      </w:rPr>
    </w:pPr>
    <w:r>
      <w:rPr>
        <w:b/>
        <w:color w:val="FF0000"/>
      </w:rPr>
      <w:t>Youth Organisations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2C6F601D" w:rsidR="001D2BC2" w:rsidRPr="001C1211" w:rsidRDefault="001D2BC2" w:rsidP="00510272">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F9263D">
      <w:rPr>
        <w:rFonts w:cs="Arial"/>
        <w:b/>
        <w:szCs w:val="22"/>
      </w:rPr>
      <w:t>3</w:t>
    </w:r>
    <w:r w:rsidRPr="00624585">
      <w:rPr>
        <w:rFonts w:cs="Arial"/>
        <w:b/>
        <w:szCs w:val="22"/>
      </w:rPr>
      <w:t>-</w:t>
    </w:r>
    <w:r>
      <w:rPr>
        <w:rFonts w:cs="Arial"/>
        <w:b/>
        <w:szCs w:val="22"/>
      </w:rPr>
      <w:t>2</w:t>
    </w:r>
    <w:r w:rsidR="00F9263D">
      <w:rPr>
        <w:rFonts w:cs="Arial"/>
        <w:b/>
        <w:szCs w:val="22"/>
      </w:rPr>
      <w:t>4</w:t>
    </w:r>
  </w:p>
  <w:p w14:paraId="16C644DB" w14:textId="211B9A4A" w:rsidR="001D2BC2" w:rsidRDefault="001D2BC2" w:rsidP="00510272">
    <w:pPr>
      <w:pStyle w:val="Header"/>
      <w:rPr>
        <w:rFonts w:cs="Arial"/>
        <w:b/>
        <w:color w:val="FF0000"/>
        <w:szCs w:val="22"/>
      </w:rPr>
    </w:pPr>
    <w:r>
      <w:rPr>
        <w:b/>
        <w:color w:val="FF0000"/>
      </w:rPr>
      <w:t>Youth Organisations</w:t>
    </w:r>
  </w:p>
  <w:p w14:paraId="4F4C54E8" w14:textId="77777777" w:rsidR="001D2BC2" w:rsidRDefault="001D2BC2" w:rsidP="006D2E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0295533">
    <w:abstractNumId w:val="28"/>
  </w:num>
  <w:num w:numId="2" w16cid:durableId="344091000">
    <w:abstractNumId w:val="1"/>
  </w:num>
  <w:num w:numId="3" w16cid:durableId="50354023">
    <w:abstractNumId w:val="9"/>
  </w:num>
  <w:num w:numId="4" w16cid:durableId="302582465">
    <w:abstractNumId w:val="16"/>
  </w:num>
  <w:num w:numId="5" w16cid:durableId="1494221410">
    <w:abstractNumId w:val="3"/>
  </w:num>
  <w:num w:numId="6" w16cid:durableId="1563247569">
    <w:abstractNumId w:val="22"/>
  </w:num>
  <w:num w:numId="7" w16cid:durableId="470826502">
    <w:abstractNumId w:val="38"/>
  </w:num>
  <w:num w:numId="8" w16cid:durableId="893202953">
    <w:abstractNumId w:val="40"/>
  </w:num>
  <w:num w:numId="9" w16cid:durableId="1989505373">
    <w:abstractNumId w:val="21"/>
  </w:num>
  <w:num w:numId="10" w16cid:durableId="1493567173">
    <w:abstractNumId w:val="20"/>
  </w:num>
  <w:num w:numId="11" w16cid:durableId="769856266">
    <w:abstractNumId w:val="26"/>
  </w:num>
  <w:num w:numId="12" w16cid:durableId="784546317">
    <w:abstractNumId w:val="11"/>
  </w:num>
  <w:num w:numId="13" w16cid:durableId="1960647058">
    <w:abstractNumId w:val="42"/>
  </w:num>
  <w:num w:numId="14" w16cid:durableId="546336347">
    <w:abstractNumId w:val="19"/>
  </w:num>
  <w:num w:numId="15" w16cid:durableId="416636296">
    <w:abstractNumId w:val="39"/>
  </w:num>
  <w:num w:numId="16" w16cid:durableId="707795941">
    <w:abstractNumId w:val="12"/>
  </w:num>
  <w:num w:numId="17" w16cid:durableId="2103796864">
    <w:abstractNumId w:val="18"/>
  </w:num>
  <w:num w:numId="18" w16cid:durableId="1709841246">
    <w:abstractNumId w:val="33"/>
  </w:num>
  <w:num w:numId="19" w16cid:durableId="1156848159">
    <w:abstractNumId w:val="27"/>
  </w:num>
  <w:num w:numId="20" w16cid:durableId="258608754">
    <w:abstractNumId w:val="41"/>
  </w:num>
  <w:num w:numId="21" w16cid:durableId="1974141903">
    <w:abstractNumId w:val="35"/>
  </w:num>
  <w:num w:numId="22" w16cid:durableId="1543176505">
    <w:abstractNumId w:val="34"/>
  </w:num>
  <w:num w:numId="23" w16cid:durableId="1631280918">
    <w:abstractNumId w:val="43"/>
  </w:num>
  <w:num w:numId="24" w16cid:durableId="1412501585">
    <w:abstractNumId w:val="15"/>
  </w:num>
  <w:num w:numId="25" w16cid:durableId="1905795725">
    <w:abstractNumId w:val="6"/>
  </w:num>
  <w:num w:numId="26" w16cid:durableId="1923946929">
    <w:abstractNumId w:val="13"/>
  </w:num>
  <w:num w:numId="27" w16cid:durableId="1326665218">
    <w:abstractNumId w:val="5"/>
  </w:num>
  <w:num w:numId="28" w16cid:durableId="305621837">
    <w:abstractNumId w:val="29"/>
  </w:num>
  <w:num w:numId="29" w16cid:durableId="1854489195">
    <w:abstractNumId w:val="23"/>
  </w:num>
  <w:num w:numId="30" w16cid:durableId="1241404009">
    <w:abstractNumId w:val="31"/>
  </w:num>
  <w:num w:numId="31" w16cid:durableId="12266618">
    <w:abstractNumId w:val="4"/>
  </w:num>
  <w:num w:numId="32" w16cid:durableId="1285186406">
    <w:abstractNumId w:val="30"/>
  </w:num>
  <w:num w:numId="33" w16cid:durableId="990331106">
    <w:abstractNumId w:val="10"/>
  </w:num>
  <w:num w:numId="34" w16cid:durableId="1350985036">
    <w:abstractNumId w:val="7"/>
  </w:num>
  <w:num w:numId="35" w16cid:durableId="826214692">
    <w:abstractNumId w:val="24"/>
  </w:num>
  <w:num w:numId="36" w16cid:durableId="517157544">
    <w:abstractNumId w:val="8"/>
  </w:num>
  <w:num w:numId="37" w16cid:durableId="1903637487">
    <w:abstractNumId w:val="37"/>
  </w:num>
  <w:num w:numId="38" w16cid:durableId="502279855">
    <w:abstractNumId w:val="36"/>
  </w:num>
  <w:num w:numId="39" w16cid:durableId="1862352956">
    <w:abstractNumId w:val="25"/>
  </w:num>
  <w:num w:numId="40" w16cid:durableId="1373114684">
    <w:abstractNumId w:val="2"/>
  </w:num>
  <w:num w:numId="41" w16cid:durableId="1509903455">
    <w:abstractNumId w:val="17"/>
  </w:num>
  <w:num w:numId="42" w16cid:durableId="1307202433">
    <w:abstractNumId w:val="0"/>
  </w:num>
  <w:num w:numId="43" w16cid:durableId="922909043">
    <w:abstractNumId w:val="32"/>
  </w:num>
  <w:num w:numId="44" w16cid:durableId="4911436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11FD5"/>
    <w:rsid w:val="00013CE2"/>
    <w:rsid w:val="00023F74"/>
    <w:rsid w:val="00033544"/>
    <w:rsid w:val="00042A01"/>
    <w:rsid w:val="000552CA"/>
    <w:rsid w:val="00056ECC"/>
    <w:rsid w:val="00066B96"/>
    <w:rsid w:val="0007098C"/>
    <w:rsid w:val="00072203"/>
    <w:rsid w:val="00074163"/>
    <w:rsid w:val="00074F07"/>
    <w:rsid w:val="00076212"/>
    <w:rsid w:val="00081918"/>
    <w:rsid w:val="00083E17"/>
    <w:rsid w:val="00084080"/>
    <w:rsid w:val="00091699"/>
    <w:rsid w:val="00092DB2"/>
    <w:rsid w:val="000A7EF4"/>
    <w:rsid w:val="000B2CA3"/>
    <w:rsid w:val="000B78AC"/>
    <w:rsid w:val="000C3B68"/>
    <w:rsid w:val="000D1976"/>
    <w:rsid w:val="000D43FB"/>
    <w:rsid w:val="000D558F"/>
    <w:rsid w:val="000E3AB5"/>
    <w:rsid w:val="000F2692"/>
    <w:rsid w:val="000F3FCC"/>
    <w:rsid w:val="00106521"/>
    <w:rsid w:val="00120195"/>
    <w:rsid w:val="00133FCD"/>
    <w:rsid w:val="00135C65"/>
    <w:rsid w:val="00136568"/>
    <w:rsid w:val="00150F94"/>
    <w:rsid w:val="00160024"/>
    <w:rsid w:val="00185C85"/>
    <w:rsid w:val="00193F8C"/>
    <w:rsid w:val="00195909"/>
    <w:rsid w:val="001A294A"/>
    <w:rsid w:val="001A6F41"/>
    <w:rsid w:val="001B63AD"/>
    <w:rsid w:val="001C5C5A"/>
    <w:rsid w:val="001D2BC2"/>
    <w:rsid w:val="001D3616"/>
    <w:rsid w:val="001D4879"/>
    <w:rsid w:val="001D4A36"/>
    <w:rsid w:val="001E79F5"/>
    <w:rsid w:val="001F4CC1"/>
    <w:rsid w:val="001F6AAD"/>
    <w:rsid w:val="00202165"/>
    <w:rsid w:val="00202320"/>
    <w:rsid w:val="0021218D"/>
    <w:rsid w:val="00212E95"/>
    <w:rsid w:val="00215F16"/>
    <w:rsid w:val="002266FC"/>
    <w:rsid w:val="002275BF"/>
    <w:rsid w:val="00233381"/>
    <w:rsid w:val="00255CBC"/>
    <w:rsid w:val="002659DC"/>
    <w:rsid w:val="00273E20"/>
    <w:rsid w:val="00275CE9"/>
    <w:rsid w:val="00287574"/>
    <w:rsid w:val="002928A5"/>
    <w:rsid w:val="0029332E"/>
    <w:rsid w:val="00294397"/>
    <w:rsid w:val="00296750"/>
    <w:rsid w:val="002D6733"/>
    <w:rsid w:val="002E3851"/>
    <w:rsid w:val="002E6032"/>
    <w:rsid w:val="002F5E0F"/>
    <w:rsid w:val="00304FFD"/>
    <w:rsid w:val="0030708B"/>
    <w:rsid w:val="00311E6B"/>
    <w:rsid w:val="003164D7"/>
    <w:rsid w:val="00320BD1"/>
    <w:rsid w:val="0033535F"/>
    <w:rsid w:val="00340FE3"/>
    <w:rsid w:val="00356CB6"/>
    <w:rsid w:val="00363168"/>
    <w:rsid w:val="00371891"/>
    <w:rsid w:val="00371EF0"/>
    <w:rsid w:val="003766F6"/>
    <w:rsid w:val="00384B74"/>
    <w:rsid w:val="003A3267"/>
    <w:rsid w:val="003B02E2"/>
    <w:rsid w:val="003B3335"/>
    <w:rsid w:val="003B45C1"/>
    <w:rsid w:val="003C6014"/>
    <w:rsid w:val="003D4E62"/>
    <w:rsid w:val="003E2D73"/>
    <w:rsid w:val="003E3A6C"/>
    <w:rsid w:val="003F0AEF"/>
    <w:rsid w:val="003F20C9"/>
    <w:rsid w:val="003F711A"/>
    <w:rsid w:val="004116B4"/>
    <w:rsid w:val="0042062E"/>
    <w:rsid w:val="00422A75"/>
    <w:rsid w:val="00422CD5"/>
    <w:rsid w:val="00441746"/>
    <w:rsid w:val="00457469"/>
    <w:rsid w:val="00457EE2"/>
    <w:rsid w:val="004728E7"/>
    <w:rsid w:val="00480D2B"/>
    <w:rsid w:val="0048629D"/>
    <w:rsid w:val="004A16C4"/>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5A2E"/>
    <w:rsid w:val="00587D1C"/>
    <w:rsid w:val="005906A3"/>
    <w:rsid w:val="005916F3"/>
    <w:rsid w:val="00595496"/>
    <w:rsid w:val="00596CF3"/>
    <w:rsid w:val="005C5554"/>
    <w:rsid w:val="005C5FD2"/>
    <w:rsid w:val="005D1067"/>
    <w:rsid w:val="005D7942"/>
    <w:rsid w:val="005F4BAB"/>
    <w:rsid w:val="005F522C"/>
    <w:rsid w:val="00611950"/>
    <w:rsid w:val="00621649"/>
    <w:rsid w:val="00623716"/>
    <w:rsid w:val="00630515"/>
    <w:rsid w:val="00631236"/>
    <w:rsid w:val="006464FF"/>
    <w:rsid w:val="00646942"/>
    <w:rsid w:val="00650E68"/>
    <w:rsid w:val="0065317A"/>
    <w:rsid w:val="00656243"/>
    <w:rsid w:val="00657B8A"/>
    <w:rsid w:val="00663A94"/>
    <w:rsid w:val="006771CC"/>
    <w:rsid w:val="00695365"/>
    <w:rsid w:val="0069580F"/>
    <w:rsid w:val="006B11D0"/>
    <w:rsid w:val="006C5004"/>
    <w:rsid w:val="006C5EC2"/>
    <w:rsid w:val="006D0488"/>
    <w:rsid w:val="006D1363"/>
    <w:rsid w:val="006D18CF"/>
    <w:rsid w:val="006D2E2A"/>
    <w:rsid w:val="006E4AFE"/>
    <w:rsid w:val="006E650C"/>
    <w:rsid w:val="007032FD"/>
    <w:rsid w:val="00710B4E"/>
    <w:rsid w:val="00730DC4"/>
    <w:rsid w:val="00745018"/>
    <w:rsid w:val="00746A02"/>
    <w:rsid w:val="00751138"/>
    <w:rsid w:val="00751A13"/>
    <w:rsid w:val="00764447"/>
    <w:rsid w:val="0076711D"/>
    <w:rsid w:val="007731E1"/>
    <w:rsid w:val="007737AA"/>
    <w:rsid w:val="00782102"/>
    <w:rsid w:val="00790866"/>
    <w:rsid w:val="0079301D"/>
    <w:rsid w:val="007C152E"/>
    <w:rsid w:val="007D0F87"/>
    <w:rsid w:val="007D71EE"/>
    <w:rsid w:val="007E1558"/>
    <w:rsid w:val="007E362A"/>
    <w:rsid w:val="007E6A3E"/>
    <w:rsid w:val="007E711E"/>
    <w:rsid w:val="0080094B"/>
    <w:rsid w:val="00801C6B"/>
    <w:rsid w:val="00805630"/>
    <w:rsid w:val="008059A1"/>
    <w:rsid w:val="008072D3"/>
    <w:rsid w:val="00811B5E"/>
    <w:rsid w:val="00823E28"/>
    <w:rsid w:val="00825918"/>
    <w:rsid w:val="00827666"/>
    <w:rsid w:val="008427FA"/>
    <w:rsid w:val="00846E37"/>
    <w:rsid w:val="008535DA"/>
    <w:rsid w:val="00872AD3"/>
    <w:rsid w:val="00880AB5"/>
    <w:rsid w:val="008823C8"/>
    <w:rsid w:val="00891C4A"/>
    <w:rsid w:val="008A29E4"/>
    <w:rsid w:val="008B1036"/>
    <w:rsid w:val="008B31A2"/>
    <w:rsid w:val="008C35CA"/>
    <w:rsid w:val="008C733A"/>
    <w:rsid w:val="008D10BA"/>
    <w:rsid w:val="008D1791"/>
    <w:rsid w:val="008E103F"/>
    <w:rsid w:val="008E408D"/>
    <w:rsid w:val="008F1701"/>
    <w:rsid w:val="00901D12"/>
    <w:rsid w:val="00923F0B"/>
    <w:rsid w:val="009258AC"/>
    <w:rsid w:val="00944408"/>
    <w:rsid w:val="0094596A"/>
    <w:rsid w:val="009568A4"/>
    <w:rsid w:val="00962EDB"/>
    <w:rsid w:val="009654B5"/>
    <w:rsid w:val="00965E65"/>
    <w:rsid w:val="00970054"/>
    <w:rsid w:val="00970842"/>
    <w:rsid w:val="00971468"/>
    <w:rsid w:val="009773A0"/>
    <w:rsid w:val="00981822"/>
    <w:rsid w:val="009856EE"/>
    <w:rsid w:val="009869CD"/>
    <w:rsid w:val="009A154B"/>
    <w:rsid w:val="009A79F7"/>
    <w:rsid w:val="009A7B8C"/>
    <w:rsid w:val="009B5357"/>
    <w:rsid w:val="009B778B"/>
    <w:rsid w:val="009C45D5"/>
    <w:rsid w:val="009D7F3E"/>
    <w:rsid w:val="009E04C0"/>
    <w:rsid w:val="009E3A89"/>
    <w:rsid w:val="009F1E91"/>
    <w:rsid w:val="00A06E75"/>
    <w:rsid w:val="00A2541F"/>
    <w:rsid w:val="00A2575F"/>
    <w:rsid w:val="00A37C12"/>
    <w:rsid w:val="00A42B0B"/>
    <w:rsid w:val="00A448E1"/>
    <w:rsid w:val="00A63ED6"/>
    <w:rsid w:val="00A65EB9"/>
    <w:rsid w:val="00A710FD"/>
    <w:rsid w:val="00A764CA"/>
    <w:rsid w:val="00A84661"/>
    <w:rsid w:val="00A872B4"/>
    <w:rsid w:val="00A90955"/>
    <w:rsid w:val="00A94482"/>
    <w:rsid w:val="00AA04B4"/>
    <w:rsid w:val="00AA5F0B"/>
    <w:rsid w:val="00AA6276"/>
    <w:rsid w:val="00AA7F62"/>
    <w:rsid w:val="00AC1F25"/>
    <w:rsid w:val="00AE21B9"/>
    <w:rsid w:val="00AF7B8D"/>
    <w:rsid w:val="00B0388F"/>
    <w:rsid w:val="00B072A7"/>
    <w:rsid w:val="00B132E5"/>
    <w:rsid w:val="00B15FE3"/>
    <w:rsid w:val="00B16155"/>
    <w:rsid w:val="00B20D31"/>
    <w:rsid w:val="00B303FB"/>
    <w:rsid w:val="00B30FCD"/>
    <w:rsid w:val="00B34C7E"/>
    <w:rsid w:val="00B44DDA"/>
    <w:rsid w:val="00B47E90"/>
    <w:rsid w:val="00B53AB8"/>
    <w:rsid w:val="00B559AE"/>
    <w:rsid w:val="00B5618E"/>
    <w:rsid w:val="00B61CFE"/>
    <w:rsid w:val="00B755B8"/>
    <w:rsid w:val="00B8126D"/>
    <w:rsid w:val="00B825F1"/>
    <w:rsid w:val="00B87EA7"/>
    <w:rsid w:val="00B90001"/>
    <w:rsid w:val="00B950DD"/>
    <w:rsid w:val="00B96CF4"/>
    <w:rsid w:val="00BB0966"/>
    <w:rsid w:val="00BB7478"/>
    <w:rsid w:val="00BC7643"/>
    <w:rsid w:val="00BD40A5"/>
    <w:rsid w:val="00BE28E7"/>
    <w:rsid w:val="00BE313B"/>
    <w:rsid w:val="00BE7E34"/>
    <w:rsid w:val="00C06C9C"/>
    <w:rsid w:val="00C24D15"/>
    <w:rsid w:val="00C25F2A"/>
    <w:rsid w:val="00C31F3B"/>
    <w:rsid w:val="00C40547"/>
    <w:rsid w:val="00C42606"/>
    <w:rsid w:val="00C428DE"/>
    <w:rsid w:val="00C70F3D"/>
    <w:rsid w:val="00C75CF1"/>
    <w:rsid w:val="00C84AE2"/>
    <w:rsid w:val="00C90BA0"/>
    <w:rsid w:val="00C91A89"/>
    <w:rsid w:val="00C951B7"/>
    <w:rsid w:val="00C9604F"/>
    <w:rsid w:val="00CA1D40"/>
    <w:rsid w:val="00CA7C92"/>
    <w:rsid w:val="00CB4628"/>
    <w:rsid w:val="00CB6DC3"/>
    <w:rsid w:val="00CD55A4"/>
    <w:rsid w:val="00CE01E2"/>
    <w:rsid w:val="00CE2C95"/>
    <w:rsid w:val="00D06C77"/>
    <w:rsid w:val="00D13562"/>
    <w:rsid w:val="00D209AE"/>
    <w:rsid w:val="00D23EFD"/>
    <w:rsid w:val="00D41FB7"/>
    <w:rsid w:val="00D461E5"/>
    <w:rsid w:val="00D55164"/>
    <w:rsid w:val="00D57BA0"/>
    <w:rsid w:val="00D65E8A"/>
    <w:rsid w:val="00D7563B"/>
    <w:rsid w:val="00D814CF"/>
    <w:rsid w:val="00D81AFA"/>
    <w:rsid w:val="00D84278"/>
    <w:rsid w:val="00D87B2E"/>
    <w:rsid w:val="00D87D4B"/>
    <w:rsid w:val="00D94984"/>
    <w:rsid w:val="00D960F5"/>
    <w:rsid w:val="00DA1619"/>
    <w:rsid w:val="00DA1BBF"/>
    <w:rsid w:val="00DA28EC"/>
    <w:rsid w:val="00DA4BEC"/>
    <w:rsid w:val="00DA7DEF"/>
    <w:rsid w:val="00DB0D45"/>
    <w:rsid w:val="00DE47A3"/>
    <w:rsid w:val="00DF1E94"/>
    <w:rsid w:val="00E051DF"/>
    <w:rsid w:val="00E12406"/>
    <w:rsid w:val="00E30DC8"/>
    <w:rsid w:val="00E36CBB"/>
    <w:rsid w:val="00E37879"/>
    <w:rsid w:val="00E50D70"/>
    <w:rsid w:val="00E52F01"/>
    <w:rsid w:val="00E57021"/>
    <w:rsid w:val="00E576E9"/>
    <w:rsid w:val="00E631FA"/>
    <w:rsid w:val="00E743FB"/>
    <w:rsid w:val="00E75F5E"/>
    <w:rsid w:val="00E81D4F"/>
    <w:rsid w:val="00E91905"/>
    <w:rsid w:val="00EA5053"/>
    <w:rsid w:val="00EB7A2D"/>
    <w:rsid w:val="00ED01F9"/>
    <w:rsid w:val="00ED2095"/>
    <w:rsid w:val="00ED71A3"/>
    <w:rsid w:val="00EE1FA1"/>
    <w:rsid w:val="00EE7474"/>
    <w:rsid w:val="00F01371"/>
    <w:rsid w:val="00F07C52"/>
    <w:rsid w:val="00F10C73"/>
    <w:rsid w:val="00F2375C"/>
    <w:rsid w:val="00F276B6"/>
    <w:rsid w:val="00F35133"/>
    <w:rsid w:val="00F46A8E"/>
    <w:rsid w:val="00F52EA4"/>
    <w:rsid w:val="00F63686"/>
    <w:rsid w:val="00F64527"/>
    <w:rsid w:val="00F84554"/>
    <w:rsid w:val="00F9263D"/>
    <w:rsid w:val="00F93EFB"/>
    <w:rsid w:val="00F952C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2E6032"/>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2E6032"/>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 w:type="paragraph" w:styleId="Revision">
    <w:name w:val="Revision"/>
    <w:hidden/>
    <w:uiPriority w:val="99"/>
    <w:semiHidden/>
    <w:rsid w:val="009568A4"/>
    <w:rPr>
      <w:rFonts w:ascii="Arial" w:hAnsi="Arial"/>
    </w:rPr>
  </w:style>
  <w:style w:type="character" w:styleId="UnresolvedMention">
    <w:name w:val="Unresolved Mention"/>
    <w:basedOn w:val="DefaultParagraphFont"/>
    <w:uiPriority w:val="99"/>
    <w:semiHidden/>
    <w:unhideWhenUsed/>
    <w:rsid w:val="002E6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884">
      <w:bodyDiv w:val="1"/>
      <w:marLeft w:val="0"/>
      <w:marRight w:val="0"/>
      <w:marTop w:val="0"/>
      <w:marBottom w:val="0"/>
      <w:divBdr>
        <w:top w:val="none" w:sz="0" w:space="0" w:color="auto"/>
        <w:left w:val="none" w:sz="0" w:space="0" w:color="auto"/>
        <w:bottom w:val="none" w:sz="0" w:space="0" w:color="auto"/>
        <w:right w:val="none" w:sz="0" w:space="0" w:color="auto"/>
      </w:divBdr>
    </w:div>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860437823">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606107902">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nifunding.org.uk/child-protection-policy-guidance/" TargetMode="External"/><Relationship Id="rId18" Type="http://schemas.openxmlformats.org/officeDocument/2006/relationships/hyperlink" Target="https://www.education-ni.gov.uk/articles/drugs-guidance" TargetMode="External"/><Relationship Id="rId26" Type="http://schemas.openxmlformats.org/officeDocument/2006/relationships/hyperlink" Target="https://www.education-ni.gov.uk/sites/default/files/publications/de/circular-2006-07.pdf" TargetMode="External"/><Relationship Id="rId39" Type="http://schemas.openxmlformats.org/officeDocument/2006/relationships/hyperlink" Target="https://www.education-ni.gov.uk/sites/default/files/publications/de/circular-2015-23.pdf" TargetMode="External"/><Relationship Id="rId21" Type="http://schemas.openxmlformats.org/officeDocument/2006/relationships/hyperlink" Target="https://www.education-ni.gov.uk/publications/guide-managing-critical-incidents-schools" TargetMode="External"/><Relationship Id="rId34" Type="http://schemas.openxmlformats.org/officeDocument/2006/relationships/hyperlink" Target="https://www.education-ni.gov.uk/publications/circular-202202-children-who-display-harmful-sexual-behaviour" TargetMode="External"/><Relationship Id="rId42" Type="http://schemas.openxmlformats.org/officeDocument/2006/relationships/hyperlink" Target="https://www.education-ni.gov.uk/sites/default/files/publications/de/circular-number-2008-10-employment-of-substitute-teachers.pdf" TargetMode="External"/><Relationship Id="rId47" Type="http://schemas.openxmlformats.org/officeDocument/2006/relationships/hyperlink" Target="https://www.education-ni.gov.uk/sites/default/files/publications/education/2011%2022%20-%20Amended.pdf" TargetMode="External"/><Relationship Id="rId50" Type="http://schemas.openxmlformats.org/officeDocument/2006/relationships/hyperlink" Target="https://www.education-ni.gov.uk/sites/default/files/publications/de/2014-14-pupil-participation.pdf" TargetMode="External"/><Relationship Id="rId55" Type="http://schemas.openxmlformats.org/officeDocument/2006/relationships/hyperlink" Target="https://www.education-ni.gov.uk/publications/circular-201022-school-development-planning-regulations-and-guidance" TargetMode="External"/><Relationship Id="rId63" Type="http://schemas.openxmlformats.org/officeDocument/2006/relationships/hyperlink" Target="http://www.legislation.gov.uk/nisi/1986/594/contents" TargetMode="External"/><Relationship Id="rId68" Type="http://schemas.openxmlformats.org/officeDocument/2006/relationships/hyperlink" Target="https://www.volunteernow.co.uk/publications/adverse-childhood-experiences-factsheet/" TargetMode="External"/><Relationship Id="rId76" Type="http://schemas.openxmlformats.org/officeDocument/2006/relationships/hyperlink" Target="https://www.education-ni.gov.uk/sites/default/files/publications/de/guide-to-managing-critical-incidents-in-schools.pdf" TargetMode="External"/><Relationship Id="rId84" Type="http://schemas.openxmlformats.org/officeDocument/2006/relationships/hyperlink" Target="https://assets.publishing.service.gov.uk/government/uploads/system/uploads/attachment_data/file/759007/6_2939_SP_NCA_Sexting_In_Schools_FINAL_Update_Jan17.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volunteernow.co.uk/app/uploads/2018/10/Code-of-Good-Governance.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education-ni.gov.uk/sites/default/files/publications/de/Circular-2006-06.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riminal-background-checking-of-staff-in-schools-programme-to-extend-coverage.pdf" TargetMode="External"/><Relationship Id="rId32" Type="http://schemas.openxmlformats.org/officeDocument/2006/relationships/hyperlink" Target="https://www.education-ni.gov.uk/sites/default/files/publications/de/circular-2006-08-child-protection-staff-recruitment.pdf" TargetMode="External"/><Relationship Id="rId37" Type="http://schemas.openxmlformats.org/officeDocument/2006/relationships/hyperlink" Target="https://www.education-ni.gov.uk/sites/default/files/publications/de/Disclosure-and-barring-arrangements-guidance-for-schools-and-employing-authorities-volunteers.pdf" TargetMode="External"/><Relationship Id="rId40" Type="http://schemas.openxmlformats.org/officeDocument/2006/relationships/hyperlink" Target="https://www.education-ni.gov.uk/sites/default/files/publications/education/2014-24-eotas-guidance.pdf" TargetMode="External"/><Relationship Id="rId45" Type="http://schemas.openxmlformats.org/officeDocument/2006/relationships/hyperlink" Target="https://www.education-ni.gov.uk/sites/default/files/publications/education/2010%2001%20-%20Amended.pdf" TargetMode="External"/><Relationship Id="rId53" Type="http://schemas.openxmlformats.org/officeDocument/2006/relationships/hyperlink" Target="https://www.education-ni.gov.uk/publications/circular-201704-safeguarding-and-child-protection-schools-guide-schools" TargetMode="External"/><Relationship Id="rId58" Type="http://schemas.openxmlformats.org/officeDocument/2006/relationships/hyperlink" Target="https://www.education-ni.gov.uk/publications/circular-202112-addressing-bullying-schools-act-ni-2016-responsibilities-schools-and-boards" TargetMode="External"/><Relationship Id="rId66" Type="http://schemas.openxmlformats.org/officeDocument/2006/relationships/hyperlink" Target="http://www.eani.org.uk/schools/safeguarding-and-child-protection/" TargetMode="External"/><Relationship Id="rId74" Type="http://schemas.openxmlformats.org/officeDocument/2006/relationships/hyperlink" Target="https://www.education-ni.gov.uk/sites/default/files/publications/de/supporting-pupils-with-medical-needs.pdf" TargetMode="External"/><Relationship Id="rId79" Type="http://schemas.openxmlformats.org/officeDocument/2006/relationships/hyperlink" Target="https://www.education-ni.gov.uk/articles/publications-and-guidance-child-protection-issues-schools"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education-ni.gov.uk/publications/circular-202302-parental-responsibility-updated-guidance-schools" TargetMode="External"/><Relationship Id="rId82" Type="http://schemas.openxmlformats.org/officeDocument/2006/relationships/hyperlink" Target="https://www.proceduresonline.com/sbni/" TargetMode="External"/><Relationship Id="rId19" Type="http://schemas.openxmlformats.org/officeDocument/2006/relationships/hyperlink" Target="https://www.education-ni.gov.uk/sites/default/files/publications/de/supporting-pupils-with-medical-needs.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ti@education-ni.gov.uk" TargetMode="External"/><Relationship Id="rId22" Type="http://schemas.openxmlformats.org/officeDocument/2006/relationships/hyperlink" Target="https://eanifunding.org.uk/child-protection-policy-guidance/" TargetMode="External"/><Relationship Id="rId27" Type="http://schemas.openxmlformats.org/officeDocument/2006/relationships/hyperlink" Target="https://www.education-ni.gov.uk/sites/default/files/publications/de/Circular-2008-03-pre-employment-checks-new-arrangements.pdf" TargetMode="External"/><Relationship Id="rId30" Type="http://schemas.openxmlformats.org/officeDocument/2006/relationships/hyperlink" Target="https://www.education-ni.gov.uk/sites/default/files/publications/de/circular-2006-06-appendix-a-checks-on-applicants-from-abroad.pdf" TargetMode="External"/><Relationship Id="rId35" Type="http://schemas.openxmlformats.org/officeDocument/2006/relationships/hyperlink" Target="https://www.education-ni.gov.uk/sites/default/files/publications/education/Class%20Sizes%20in%20Post-Primary%20Schools%20-%20Practical%20Subjects%20-%20Circular%202016....pdf" TargetMode="External"/><Relationship Id="rId43" Type="http://schemas.openxmlformats.org/officeDocument/2006/relationships/hyperlink" Target="https://www.education-ni.gov.uk/sites/default/files/publications/education/circular-2010-18-governors-guide.pdf" TargetMode="External"/><Relationship Id="rId48" Type="http://schemas.openxmlformats.org/officeDocument/2006/relationships/hyperlink" Target="https://www.education-ni.gov.uk/publications/circular-201427-managing-information-persons-who-pose-risk-pupils" TargetMode="External"/><Relationship Id="rId56" Type="http://schemas.openxmlformats.org/officeDocument/2006/relationships/hyperlink" Target="https://www.education-ni.gov.uk/sites/default/files/publications/education/Guidance%20on%20School%20Development%20Planning%20for%20202021.pdf" TargetMode="External"/><Relationship Id="rId64" Type="http://schemas.openxmlformats.org/officeDocument/2006/relationships/hyperlink" Target="http://www.legislation.gov.uk/nisi/1989/2413/contents" TargetMode="External"/><Relationship Id="rId69" Type="http://schemas.openxmlformats.org/officeDocument/2006/relationships/hyperlink" Target="https://www.education-ni.gov.uk/sites/default/files/publications/de/A%20Strategy%20for%20Improving%20Pupil%20Attendance.pdf" TargetMode="External"/><Relationship Id="rId77" Type="http://schemas.openxmlformats.org/officeDocument/2006/relationships/hyperlink" Target="https://www.education-ni.gov.uk/publications/guide-managing-critical-incidents-schools" TargetMode="External"/><Relationship Id="rId8" Type="http://schemas.openxmlformats.org/officeDocument/2006/relationships/header" Target="header1.xml"/><Relationship Id="rId51" Type="http://schemas.openxmlformats.org/officeDocument/2006/relationships/hyperlink" Target="https://www.education-ni.gov.uk/sites/default/files/publications/de/2015%2022%20-%20Amended.pdf" TargetMode="External"/><Relationship Id="rId72" Type="http://schemas.openxmlformats.org/officeDocument/2006/relationships/hyperlink" Target="https://www.volunteernow.co.uk/publications/code-of-good-governance-healthcheck/" TargetMode="External"/><Relationship Id="rId80" Type="http://schemas.openxmlformats.org/officeDocument/2006/relationships/hyperlink" Target="https://www.volunteernow.co.uk/publications/safeguarding-children-adults-at-risk-policy-standards/"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www.education-ni.gov.uk/sites/default/files/publications/education/Safeguarding%20%26%20Child%20Protection%20in%20Schools%20%28September%202023%29.PDF" TargetMode="External"/><Relationship Id="rId17" Type="http://schemas.openxmlformats.org/officeDocument/2006/relationships/footer" Target="footer3.xml"/><Relationship Id="rId25" Type="http://schemas.openxmlformats.org/officeDocument/2006/relationships/hyperlink" Target="https://www.education-ni.gov.uk/sites/default/files/publications/de/circular-2006-09-appendix-a.pdf" TargetMode="External"/><Relationship Id="rId33" Type="http://schemas.openxmlformats.org/officeDocument/2006/relationships/hyperlink" Target="https://www.education-ni.gov.uk/sites/default/files/publications/de/vetting-of-school-governors.pdf" TargetMode="External"/><Relationship Id="rId38" Type="http://schemas.openxmlformats.org/officeDocument/2006/relationships/hyperlink" Target="https://www.education-ni.gov.uk/sites/default/files/publications/de/circular-2013-01-updated-september-2015.pdf" TargetMode="External"/><Relationship Id="rId46" Type="http://schemas.openxmlformats.org/officeDocument/2006/relationships/hyperlink" Target="https://www.education-ni.gov.uk/sites/default/files/publications/education/Circular%202020-5-Guidance%20for%20Schools%20on%20Supporting%20Remote%20Learning.pdf" TargetMode="External"/><Relationship Id="rId59" Type="http://schemas.openxmlformats.org/officeDocument/2006/relationships/hyperlink" Target="https://www.education-ni.gov.uk/publications/circular-202113-interim-guidance-use-restraint-and-seclusion-educational-settings" TargetMode="External"/><Relationship Id="rId67" Type="http://schemas.openxmlformats.org/officeDocument/2006/relationships/hyperlink" Target="https://youngminds.org.uk/media/3091/adversity-and-trauma-informed-practice-guide-for-professionals.pdf" TargetMode="External"/><Relationship Id="rId20" Type="http://schemas.openxmlformats.org/officeDocument/2006/relationships/hyperlink" Target="https://www.hseni.gov.uk/articles/education" TargetMode="External"/><Relationship Id="rId41" Type="http://schemas.openxmlformats.org/officeDocument/2006/relationships/hyperlink" Target="https://www.education-ni.gov.uk/sites/default/files/publications/education/DE%20circular%202016.26%20Effective%20Educational%20Uses%20of%20Mobile%20Digital%20Devices.pdf" TargetMode="External"/><Relationship Id="rId54" Type="http://schemas.openxmlformats.org/officeDocument/2006/relationships/hyperlink" Target="https://www.education-ni.gov.uk/publications/circular-201807-self-assessment-audit-tool-schools" TargetMode="External"/><Relationship Id="rId62" Type="http://schemas.openxmlformats.org/officeDocument/2006/relationships/hyperlink" Target="https://eanifunding.org.uk/child-protection-policy-guidance/" TargetMode="External"/><Relationship Id="rId70" Type="http://schemas.openxmlformats.org/officeDocument/2006/relationships/hyperlink" Target="https://www.etini.gov.uk/news/attendance-schools-eti-good-practice-report-and-case-studies" TargetMode="External"/><Relationship Id="rId75" Type="http://schemas.openxmlformats.org/officeDocument/2006/relationships/hyperlink" Target="https://www.hseni.gov.uk/articles/education" TargetMode="External"/><Relationship Id="rId83" Type="http://schemas.openxmlformats.org/officeDocument/2006/relationships/hyperlink" Target="https://www.unicef.org.uk/what-we-do/un-convention-child-right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education-ni.gov.uk/sites/default/files/publications/education/2007.01%20-%20Amended%282%29.pdf" TargetMode="External"/><Relationship Id="rId28" Type="http://schemas.openxmlformats.org/officeDocument/2006/relationships/hyperlink" Target="https://www.education-ni.gov.uk/publications/circular-202007-child-protection-record-keeping-schools" TargetMode="External"/><Relationship Id="rId36" Type="http://schemas.openxmlformats.org/officeDocument/2006/relationships/hyperlink" Target="https://www.education-ni.gov.uk/sites/default/files/publications/de/2015-13-dealing-with-allegations-of-abuse-against-a-member-of-staff.pdf" TargetMode="External"/><Relationship Id="rId49" Type="http://schemas.openxmlformats.org/officeDocument/2006/relationships/hyperlink" Target="https://www.education-ni.gov.uk/sites/default/files/publications/education/DE%20Circular%202016.27%20Online%20Safety.pdf" TargetMode="External"/><Relationship Id="rId57"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06-06-form-dor-02.pdf" TargetMode="External"/><Relationship Id="rId44" Type="http://schemas.openxmlformats.org/officeDocument/2006/relationships/hyperlink" Target="https://www.education-ni.gov.uk/sites/default/files/publications/de/2013%2025%20-%20Amended.pdf" TargetMode="External"/><Relationship Id="rId52" Type="http://schemas.openxmlformats.org/officeDocument/2006/relationships/hyperlink" Target="https://www.education-ni.gov.uk/sites/default/files/publications/education/2013%2016%20-%20Amended.pdf" TargetMode="External"/><Relationship Id="rId60" Type="http://schemas.openxmlformats.org/officeDocument/2006/relationships/hyperlink" Target="https://www.education-ni.gov.uk/publications/de-circular-202104-suspensions-and-expulsions-arrangements-pupils-grant-aided-schools-northern" TargetMode="External"/><Relationship Id="rId65" Type="http://schemas.openxmlformats.org/officeDocument/2006/relationships/hyperlink" Target="https://www.education-ni.gov.uk/articles/publications-and-guidance-child-protection-issues-schools" TargetMode="External"/><Relationship Id="rId73" Type="http://schemas.openxmlformats.org/officeDocument/2006/relationships/hyperlink" Target="https://www.health-ni.gov.uk/publications/co-operating-safeguard-children-and-young-people-northern-ireland" TargetMode="External"/><Relationship Id="rId78" Type="http://schemas.openxmlformats.org/officeDocument/2006/relationships/hyperlink" Target="https://www.nspcc.org.uk/what-is-child-abuse/types-of-abuse/" TargetMode="External"/><Relationship Id="rId81" Type="http://schemas.openxmlformats.org/officeDocument/2006/relationships/hyperlink" Target="https://www.eani.org.uk/school-management/safeguarding-and-child-protection" TargetMode="External"/><Relationship Id="rId86"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4720A-B7CB-45CD-9A14-3D913EEF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6002</Words>
  <Characters>34453</Characters>
  <Application>Microsoft Office Word</Application>
  <DocSecurity>0</DocSecurity>
  <Lines>1325</Lines>
  <Paragraphs>642</Paragraphs>
  <ScaleCrop>false</ScaleCrop>
  <HeadingPairs>
    <vt:vector size="2" baseType="variant">
      <vt:variant>
        <vt:lpstr>Title</vt:lpstr>
      </vt:variant>
      <vt:variant>
        <vt:i4>1</vt:i4>
      </vt:variant>
    </vt:vector>
  </HeadingPairs>
  <TitlesOfParts>
    <vt:vector size="1" baseType="lpstr">
      <vt:lpstr>Safeguarding Proforma Guidance Mandatory requirements - Youth Organisations</vt:lpstr>
    </vt:vector>
  </TitlesOfParts>
  <Company/>
  <LinksUpToDate>false</LinksUpToDate>
  <CharactersWithSpaces>39813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Youth Organisations</dc:title>
  <dc:subject>Safeguarding Proforma Guidance Mandatory requirements - Youth Organisations</dc:subject>
  <dc:creator>The Education and Training Inspectorate</dc:creator>
  <cp:keywords>Safeguarding Proforma Guidance Mandatory requirements - Youth Organisations</cp:keywords>
  <dc:description/>
  <cp:lastModifiedBy>SO'Boyle</cp:lastModifiedBy>
  <cp:revision>3</cp:revision>
  <cp:lastPrinted>2020-03-12T13:56:00Z</cp:lastPrinted>
  <dcterms:created xsi:type="dcterms:W3CDTF">2023-11-23T15:32:00Z</dcterms:created>
  <dcterms:modified xsi:type="dcterms:W3CDTF">2023-11-23T15:32:00Z</dcterms:modified>
</cp:coreProperties>
</file>